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65D0B" w14:textId="0226367B" w:rsidR="00D21404" w:rsidRPr="00160FD9" w:rsidRDefault="003B0170" w:rsidP="008D5B63">
      <w:pPr>
        <w:jc w:val="center"/>
        <w:rPr>
          <w:b/>
          <w:sz w:val="28"/>
          <w:lang w:val="tr-TR"/>
        </w:rPr>
      </w:pPr>
      <w:r w:rsidRPr="00160FD9">
        <w:rPr>
          <w:b/>
          <w:sz w:val="28"/>
          <w:lang w:val="tr-TR"/>
        </w:rPr>
        <w:t>AirTies Kişisel Veriler</w:t>
      </w:r>
      <w:r w:rsidR="008D5B63" w:rsidRPr="00160FD9">
        <w:rPr>
          <w:b/>
          <w:sz w:val="28"/>
          <w:lang w:val="tr-TR"/>
        </w:rPr>
        <w:t xml:space="preserve"> </w:t>
      </w:r>
      <w:r w:rsidRPr="00160FD9">
        <w:rPr>
          <w:b/>
          <w:sz w:val="28"/>
          <w:lang w:val="tr-TR"/>
        </w:rPr>
        <w:t>Aydınlatma Metni</w:t>
      </w:r>
    </w:p>
    <w:p w14:paraId="25E0251D" w14:textId="1FF19C55" w:rsidR="008D5B63" w:rsidRPr="00160FD9" w:rsidRDefault="008D5B63" w:rsidP="00B76465">
      <w:pPr>
        <w:jc w:val="both"/>
        <w:rPr>
          <w:rFonts w:asciiTheme="minorHAnsi" w:hAnsiTheme="minorHAnsi" w:cstheme="minorHAnsi"/>
          <w:lang w:val="tr-TR"/>
        </w:rPr>
      </w:pPr>
      <w:r w:rsidRPr="00160FD9">
        <w:rPr>
          <w:rFonts w:asciiTheme="minorHAnsi" w:hAnsiTheme="minorHAnsi" w:cstheme="minorHAnsi"/>
          <w:lang w:val="tr-TR"/>
        </w:rPr>
        <w:t>İşbu Kişisel Veriler Aydınlatma Metni, 6698 sayılı Kişisel Verilerin Korunması Kanunu (“</w:t>
      </w:r>
      <w:r w:rsidRPr="00160FD9">
        <w:rPr>
          <w:rFonts w:asciiTheme="minorHAnsi" w:hAnsiTheme="minorHAnsi" w:cstheme="minorHAnsi"/>
          <w:b/>
          <w:lang w:val="tr-TR"/>
        </w:rPr>
        <w:t>KVKK</w:t>
      </w:r>
      <w:r w:rsidRPr="00160FD9">
        <w:rPr>
          <w:rFonts w:asciiTheme="minorHAnsi" w:hAnsiTheme="minorHAnsi" w:cstheme="minorHAnsi"/>
          <w:lang w:val="tr-TR"/>
        </w:rPr>
        <w:t xml:space="preserve">”) uyarınca kişisel verilerinizin toplanması, işlenmesi, aktarılması ve KVKK kapsamındaki haklarınıza dair sizleri bilgilendirmek amacıyla hazırlanmıştır. </w:t>
      </w:r>
    </w:p>
    <w:p w14:paraId="68FB0F38" w14:textId="20EB1079" w:rsidR="008D5B63" w:rsidRPr="00160FD9" w:rsidRDefault="008D5B63" w:rsidP="00B76465">
      <w:pPr>
        <w:jc w:val="both"/>
        <w:rPr>
          <w:rFonts w:asciiTheme="minorHAnsi" w:hAnsiTheme="minorHAnsi" w:cstheme="minorHAnsi"/>
          <w:lang w:val="tr-TR"/>
        </w:rPr>
      </w:pPr>
      <w:r w:rsidRPr="00160FD9">
        <w:rPr>
          <w:rFonts w:asciiTheme="minorHAnsi" w:hAnsiTheme="minorHAnsi" w:cstheme="minorHAnsi"/>
          <w:lang w:val="tr-TR"/>
        </w:rPr>
        <w:t xml:space="preserve">Esentepe Mahallesi Mithat Ulu Ünlü Sokak No: 23/1 Şişli-İstanbul-Türkiye adresinde mukim </w:t>
      </w:r>
      <w:bookmarkStart w:id="0" w:name="_Hlk31975520"/>
      <w:r w:rsidRPr="00160FD9">
        <w:rPr>
          <w:rFonts w:asciiTheme="minorHAnsi" w:hAnsiTheme="minorHAnsi" w:cstheme="minorHAnsi"/>
          <w:lang w:val="tr-TR"/>
        </w:rPr>
        <w:t xml:space="preserve">AirTies Kablosuz İletişim San ve Dış Tic. Anonim Şirketi </w:t>
      </w:r>
      <w:bookmarkEnd w:id="0"/>
      <w:r w:rsidRPr="00160FD9">
        <w:rPr>
          <w:rFonts w:asciiTheme="minorHAnsi" w:hAnsiTheme="minorHAnsi" w:cstheme="minorHAnsi"/>
          <w:lang w:val="tr-TR"/>
        </w:rPr>
        <w:t>(“</w:t>
      </w:r>
      <w:r w:rsidRPr="00160FD9">
        <w:rPr>
          <w:rFonts w:asciiTheme="minorHAnsi" w:hAnsiTheme="minorHAnsi" w:cstheme="minorHAnsi"/>
          <w:b/>
          <w:bCs/>
          <w:lang w:val="tr-TR"/>
        </w:rPr>
        <w:t>AirTies</w:t>
      </w:r>
      <w:r w:rsidRPr="00160FD9">
        <w:rPr>
          <w:rFonts w:asciiTheme="minorHAnsi" w:hAnsiTheme="minorHAnsi" w:cstheme="minorHAnsi"/>
          <w:lang w:val="tr-TR"/>
        </w:rPr>
        <w:t>” veya “</w:t>
      </w:r>
      <w:r w:rsidRPr="00160FD9">
        <w:rPr>
          <w:rFonts w:asciiTheme="minorHAnsi" w:hAnsiTheme="minorHAnsi" w:cstheme="minorHAnsi"/>
          <w:b/>
          <w:bCs/>
          <w:lang w:val="tr-TR"/>
        </w:rPr>
        <w:t>Şirket</w:t>
      </w:r>
      <w:r w:rsidRPr="00160FD9">
        <w:rPr>
          <w:rFonts w:asciiTheme="minorHAnsi" w:hAnsiTheme="minorHAnsi" w:cstheme="minorHAnsi"/>
          <w:lang w:val="tr-TR"/>
        </w:rPr>
        <w:t>”)</w:t>
      </w:r>
      <w:r w:rsidRPr="00160FD9">
        <w:rPr>
          <w:rFonts w:asciiTheme="minorHAnsi" w:hAnsiTheme="minorHAnsi" w:cstheme="minorHAnsi"/>
          <w:color w:val="000000" w:themeColor="text1"/>
          <w:lang w:val="tr-TR"/>
        </w:rPr>
        <w:t xml:space="preserve"> </w:t>
      </w:r>
      <w:r w:rsidRPr="00160FD9">
        <w:rPr>
          <w:rFonts w:asciiTheme="minorHAnsi" w:hAnsiTheme="minorHAnsi" w:cstheme="minorHAnsi"/>
          <w:lang w:val="tr-TR"/>
        </w:rPr>
        <w:t>olarak,</w:t>
      </w:r>
      <w:r w:rsidR="00B76465">
        <w:rPr>
          <w:rFonts w:asciiTheme="minorHAnsi" w:hAnsiTheme="minorHAnsi" w:cstheme="minorHAnsi"/>
          <w:lang w:val="tr-TR"/>
        </w:rPr>
        <w:t xml:space="preserve"> kişisel verilerinizin gizliliğine ve güvenliğine çok önem veriyor ve</w:t>
      </w:r>
      <w:r w:rsidRPr="00160FD9">
        <w:rPr>
          <w:rFonts w:asciiTheme="minorHAnsi" w:hAnsiTheme="minorHAnsi" w:cstheme="minorHAnsi"/>
          <w:lang w:val="tr-TR"/>
        </w:rPr>
        <w:t xml:space="preserve"> veri sorumlusu sıfatıyla kişisel verilerinizi KVKK ve ilgili mevzuata uygun olarak aşağıda açıklanan kapsamda işliyoruz. </w:t>
      </w:r>
    </w:p>
    <w:p w14:paraId="0283D228" w14:textId="1663338A" w:rsidR="008D5B63" w:rsidRPr="00160FD9" w:rsidRDefault="008D5B63" w:rsidP="00B76465">
      <w:pPr>
        <w:jc w:val="both"/>
        <w:rPr>
          <w:rFonts w:asciiTheme="minorHAnsi" w:hAnsiTheme="minorHAnsi" w:cstheme="minorHAnsi"/>
          <w:lang w:val="tr-TR"/>
        </w:rPr>
      </w:pPr>
      <w:r w:rsidRPr="00160FD9">
        <w:rPr>
          <w:rFonts w:asciiTheme="minorHAnsi" w:hAnsiTheme="minorHAnsi" w:cstheme="minorHAnsi"/>
          <w:lang w:val="tr-TR"/>
        </w:rPr>
        <w:t xml:space="preserve">Daha detaylı bilgi için </w:t>
      </w:r>
      <w:hyperlink r:id="rId11" w:history="1">
        <w:r w:rsidR="00B76465" w:rsidRPr="000906D6">
          <w:rPr>
            <w:rStyle w:val="Hyperlink"/>
            <w:rFonts w:asciiTheme="minorHAnsi" w:hAnsiTheme="minorHAnsi" w:cstheme="minorHAnsi"/>
            <w:lang w:val="tr-TR"/>
          </w:rPr>
          <w:t>http://airties.com.tr/kvkk</w:t>
        </w:r>
      </w:hyperlink>
      <w:r w:rsidR="00B76465">
        <w:rPr>
          <w:rFonts w:asciiTheme="minorHAnsi" w:hAnsiTheme="minorHAnsi" w:cstheme="minorHAnsi"/>
          <w:lang w:val="tr-TR"/>
        </w:rPr>
        <w:t xml:space="preserve"> adresinde bulanan </w:t>
      </w:r>
      <w:r w:rsidRPr="00160FD9">
        <w:rPr>
          <w:rFonts w:asciiTheme="minorHAnsi" w:hAnsiTheme="minorHAnsi" w:cstheme="minorHAnsi"/>
          <w:lang w:val="tr-TR"/>
        </w:rPr>
        <w:t>AirTies Kişisel Verilerin İşlenmesi ve Korunması Politikası’na bakabilirsiniz.</w:t>
      </w:r>
    </w:p>
    <w:p w14:paraId="7A23B38D" w14:textId="23512F86" w:rsidR="00242E92" w:rsidRPr="000E2757" w:rsidRDefault="008D5B63" w:rsidP="000E2757">
      <w:pPr>
        <w:pStyle w:val="ListParagraph"/>
        <w:numPr>
          <w:ilvl w:val="0"/>
          <w:numId w:val="28"/>
        </w:numPr>
        <w:spacing w:before="240" w:after="120"/>
        <w:jc w:val="both"/>
        <w:rPr>
          <w:rFonts w:cstheme="minorHAnsi"/>
          <w:b/>
          <w:lang w:val="tr-TR"/>
        </w:rPr>
      </w:pPr>
      <w:r w:rsidRPr="000E2757">
        <w:rPr>
          <w:rFonts w:cstheme="minorHAnsi"/>
          <w:b/>
          <w:lang w:val="tr-TR"/>
        </w:rPr>
        <w:t>İşlediğimiz Kişisel Veriler</w:t>
      </w:r>
      <w:r w:rsidR="00242E92" w:rsidRPr="000E2757">
        <w:rPr>
          <w:rFonts w:cstheme="minorHAnsi"/>
          <w:b/>
          <w:lang w:val="tr-TR"/>
        </w:rPr>
        <w:t xml:space="preserve"> </w:t>
      </w:r>
    </w:p>
    <w:p w14:paraId="2F215DAC" w14:textId="77777777" w:rsidR="008D5B63" w:rsidRPr="00160FD9" w:rsidRDefault="008D5B63" w:rsidP="00242E92">
      <w:pPr>
        <w:jc w:val="both"/>
        <w:rPr>
          <w:rFonts w:asciiTheme="minorHAnsi" w:hAnsiTheme="minorHAnsi" w:cstheme="minorHAnsi"/>
          <w:lang w:val="tr-TR"/>
        </w:rPr>
      </w:pPr>
      <w:r w:rsidRPr="00160FD9">
        <w:rPr>
          <w:rFonts w:asciiTheme="minorHAnsi" w:hAnsiTheme="minorHAnsi" w:cstheme="minorHAnsi"/>
          <w:lang w:val="tr-TR"/>
        </w:rPr>
        <w:t>İşbu Aydınlatma Metni’nde belirtilen kişisel veri işleme amaçlarımızı gerçekleştirebilmek amacıyla, aşağıdaki kişisel verilerini işleyebilmekteyiz:</w:t>
      </w:r>
    </w:p>
    <w:p w14:paraId="2E1359BD" w14:textId="77777777" w:rsidR="008D5B63" w:rsidRPr="00160FD9" w:rsidRDefault="008D5B63" w:rsidP="008D5B63">
      <w:pPr>
        <w:pStyle w:val="ListParagraph"/>
        <w:numPr>
          <w:ilvl w:val="0"/>
          <w:numId w:val="19"/>
        </w:numPr>
        <w:spacing w:after="0"/>
        <w:jc w:val="both"/>
        <w:rPr>
          <w:rFonts w:cstheme="minorHAnsi"/>
          <w:lang w:val="tr-TR"/>
        </w:rPr>
      </w:pPr>
      <w:r w:rsidRPr="00160FD9">
        <w:rPr>
          <w:rFonts w:cstheme="minorHAnsi"/>
          <w:lang w:val="tr-TR"/>
        </w:rPr>
        <w:t>Ad, soyad, T.C. Kimlik numarası, imza</w:t>
      </w:r>
      <w:r w:rsidRPr="00160FD9">
        <w:rPr>
          <w:rFonts w:cstheme="minorHAnsi"/>
          <w:bCs/>
          <w:lang w:val="tr-TR"/>
        </w:rPr>
        <w:t xml:space="preserve">, doğum yeri, doğum tarihi, </w:t>
      </w:r>
      <w:r w:rsidRPr="00160FD9">
        <w:rPr>
          <w:rFonts w:cstheme="minorHAnsi"/>
          <w:lang w:val="tr-TR"/>
        </w:rPr>
        <w:t xml:space="preserve">kimlik belgesinde veya ehliyet fotokopisinde yer alan diğer bilgiler dahil kimlik bilgileriniz; </w:t>
      </w:r>
    </w:p>
    <w:p w14:paraId="376681BA" w14:textId="77777777" w:rsidR="008D5B63" w:rsidRPr="00160FD9" w:rsidRDefault="008D5B63" w:rsidP="008D5B63">
      <w:pPr>
        <w:pStyle w:val="ListParagraph"/>
        <w:numPr>
          <w:ilvl w:val="0"/>
          <w:numId w:val="19"/>
        </w:numPr>
        <w:spacing w:after="0"/>
        <w:jc w:val="both"/>
        <w:rPr>
          <w:rFonts w:cstheme="minorHAnsi"/>
          <w:lang w:val="tr-TR"/>
        </w:rPr>
      </w:pPr>
      <w:r w:rsidRPr="00160FD9">
        <w:rPr>
          <w:rFonts w:cstheme="minorHAnsi"/>
          <w:lang w:val="tr-TR"/>
        </w:rPr>
        <w:t xml:space="preserve">E-posta, telefon numarası, cep telefonu dahil iletişim bilgileriniz; </w:t>
      </w:r>
    </w:p>
    <w:p w14:paraId="728B7CC8" w14:textId="77777777" w:rsidR="008D5B63" w:rsidRPr="00160FD9" w:rsidRDefault="008D5B63" w:rsidP="008D5B63">
      <w:pPr>
        <w:pStyle w:val="ListParagraph"/>
        <w:numPr>
          <w:ilvl w:val="0"/>
          <w:numId w:val="19"/>
        </w:numPr>
        <w:spacing w:after="0"/>
        <w:jc w:val="both"/>
        <w:rPr>
          <w:rFonts w:cstheme="minorHAnsi"/>
          <w:lang w:val="tr-TR"/>
        </w:rPr>
      </w:pPr>
      <w:r w:rsidRPr="00160FD9">
        <w:rPr>
          <w:rFonts w:cstheme="minorHAnsi"/>
          <w:lang w:val="tr-TR"/>
        </w:rPr>
        <w:t>İkamet bilgisi, adres bilgisi, konum bilgisi dahil lokasyon bilgileriniz;</w:t>
      </w:r>
    </w:p>
    <w:p w14:paraId="6C3EF80B" w14:textId="77777777" w:rsidR="008D5B63" w:rsidRPr="00160FD9" w:rsidRDefault="008D5B63" w:rsidP="008D5B63">
      <w:pPr>
        <w:pStyle w:val="NormalWeb"/>
        <w:numPr>
          <w:ilvl w:val="0"/>
          <w:numId w:val="19"/>
        </w:numPr>
        <w:shd w:val="clear" w:color="auto" w:fill="FFFFFF"/>
        <w:spacing w:before="0" w:beforeAutospacing="0" w:after="0" w:afterAutospacing="0" w:line="276" w:lineRule="auto"/>
        <w:jc w:val="both"/>
        <w:textAlignment w:val="baseline"/>
        <w:rPr>
          <w:rFonts w:asciiTheme="minorHAnsi" w:hAnsiTheme="minorHAnsi" w:cstheme="minorHAnsi"/>
          <w:bCs/>
          <w:szCs w:val="22"/>
        </w:rPr>
      </w:pPr>
      <w:r w:rsidRPr="00160FD9">
        <w:rPr>
          <w:rFonts w:asciiTheme="minorHAnsi" w:hAnsiTheme="minorHAnsi" w:cstheme="minorHAnsi"/>
          <w:bCs/>
          <w:szCs w:val="22"/>
        </w:rPr>
        <w:t>CV’ler (beraberinde gelen dernek ve vakıf üyeliği bilgileri), iş mülakatlarında ilettiğiniz geçmiş eğitim ve meslek bilgisi, diploma bilgileri, gidilen kurslar, meslek içi eğitim bilgileri, sertifika bilgisi, transkript bilgileri dahil mesleki deneyim bilgileriniz;</w:t>
      </w:r>
    </w:p>
    <w:p w14:paraId="46BEB3B5" w14:textId="77777777" w:rsidR="008D5B63" w:rsidRPr="00160FD9" w:rsidRDefault="008D5B63" w:rsidP="008D5B63">
      <w:pPr>
        <w:pStyle w:val="NormalWeb"/>
        <w:numPr>
          <w:ilvl w:val="0"/>
          <w:numId w:val="19"/>
        </w:numPr>
        <w:shd w:val="clear" w:color="auto" w:fill="FFFFFF"/>
        <w:spacing w:before="0" w:beforeAutospacing="0" w:after="0" w:afterAutospacing="0" w:line="276" w:lineRule="auto"/>
        <w:jc w:val="both"/>
        <w:textAlignment w:val="baseline"/>
        <w:rPr>
          <w:rFonts w:asciiTheme="minorHAnsi" w:hAnsiTheme="minorHAnsi" w:cstheme="minorHAnsi"/>
          <w:bCs/>
          <w:szCs w:val="22"/>
        </w:rPr>
      </w:pPr>
      <w:r w:rsidRPr="00160FD9">
        <w:rPr>
          <w:rFonts w:asciiTheme="minorHAnsi" w:hAnsiTheme="minorHAnsi" w:cstheme="minorHAnsi"/>
          <w:bCs/>
          <w:szCs w:val="22"/>
        </w:rPr>
        <w:t xml:space="preserve">İş Kanunu ve ilgili mevzuat uyarınca özlük dosyasına girmesi gereken her türlü bilgi ve bunun dayanağı olan belgeler  (bordro vs.), avans nedeni, mesai saati, yıllık izin, yıllık izin dışındaki izin nedenlerinin bilgileri, mesleki sertifika bilgisi, başarı bilgisi, raporluluk bilgileri, öğrenim durum bilgisi, unvan bilgisi, askerlik durum bilgisi, oda kayıt sureti, mesleki yeterlilik bilgisi, çalışan işlem bilgisi dahil özlük bilgileriniz; </w:t>
      </w:r>
    </w:p>
    <w:p w14:paraId="1D010E62" w14:textId="77777777" w:rsidR="008D5B63" w:rsidRPr="00160FD9" w:rsidRDefault="008D5B63" w:rsidP="008D5B63">
      <w:pPr>
        <w:pStyle w:val="ListParagraph"/>
        <w:numPr>
          <w:ilvl w:val="0"/>
          <w:numId w:val="19"/>
        </w:numPr>
        <w:spacing w:after="0"/>
        <w:jc w:val="both"/>
        <w:rPr>
          <w:rFonts w:cstheme="minorHAnsi"/>
          <w:lang w:val="tr-TR"/>
        </w:rPr>
      </w:pPr>
      <w:r w:rsidRPr="00160FD9">
        <w:rPr>
          <w:rFonts w:cstheme="minorHAnsi"/>
          <w:bCs/>
          <w:lang w:val="tr-TR"/>
        </w:rPr>
        <w:t xml:space="preserve">Giriş-çıkış kayıtları, fotoğraf, video, işyerinin ve sistem odalarının CCTV kayıtları dahil fiziksel mekan güvenliği bilgileriniz ve görsel ve işitsel kayıtlarınız; </w:t>
      </w:r>
    </w:p>
    <w:p w14:paraId="4C918118" w14:textId="77777777" w:rsidR="008D5B63" w:rsidRPr="00160FD9" w:rsidRDefault="008D5B63" w:rsidP="008D5B63">
      <w:pPr>
        <w:pStyle w:val="NormalWeb"/>
        <w:numPr>
          <w:ilvl w:val="0"/>
          <w:numId w:val="19"/>
        </w:numPr>
        <w:shd w:val="clear" w:color="auto" w:fill="FFFFFF"/>
        <w:spacing w:before="0" w:beforeAutospacing="0" w:after="0" w:afterAutospacing="0" w:line="276" w:lineRule="auto"/>
        <w:jc w:val="both"/>
        <w:textAlignment w:val="baseline"/>
        <w:rPr>
          <w:rFonts w:asciiTheme="minorHAnsi" w:hAnsiTheme="minorHAnsi" w:cstheme="minorHAnsi"/>
          <w:bCs/>
          <w:szCs w:val="22"/>
        </w:rPr>
      </w:pPr>
      <w:r w:rsidRPr="00160FD9">
        <w:rPr>
          <w:rFonts w:asciiTheme="minorHAnsi" w:hAnsiTheme="minorHAnsi" w:cstheme="minorHAnsi"/>
          <w:bCs/>
          <w:szCs w:val="22"/>
        </w:rPr>
        <w:t xml:space="preserve">IP adres bilgisi, Şirket interneti ve sistemleri üzerinde gezinti bilgileri, şifre, parola, erişim kayıtları bilgileri dahil işlem güvenliği bilgileriniz; </w:t>
      </w:r>
    </w:p>
    <w:p w14:paraId="0512581B" w14:textId="77777777" w:rsidR="008D5B63" w:rsidRPr="00160FD9" w:rsidRDefault="008D5B63" w:rsidP="008D5B63">
      <w:pPr>
        <w:pStyle w:val="ListParagraph"/>
        <w:numPr>
          <w:ilvl w:val="0"/>
          <w:numId w:val="19"/>
        </w:numPr>
        <w:spacing w:after="0"/>
        <w:jc w:val="both"/>
        <w:rPr>
          <w:rFonts w:cstheme="minorHAnsi"/>
          <w:lang w:val="tr-TR"/>
        </w:rPr>
      </w:pPr>
      <w:r w:rsidRPr="00160FD9">
        <w:rPr>
          <w:rFonts w:cstheme="minorHAnsi"/>
          <w:lang w:val="tr-TR"/>
        </w:rPr>
        <w:t xml:space="preserve">Banka kartı, kredi kartı, hesap numarası, IBAN, </w:t>
      </w:r>
      <w:r w:rsidRPr="00160FD9">
        <w:rPr>
          <w:rFonts w:cstheme="minorHAnsi"/>
          <w:bCs/>
          <w:lang w:val="tr-TR"/>
        </w:rPr>
        <w:t>maaş, vergi ve yasal kesinti tutar bilgisi,</w:t>
      </w:r>
      <w:r w:rsidRPr="00160FD9">
        <w:rPr>
          <w:rFonts w:cstheme="minorHAnsi"/>
          <w:lang w:val="tr-TR"/>
        </w:rPr>
        <w:t xml:space="preserve"> borç-alacak bilgisi, vade bilgileriniz, fatura bilgileriniz dahil finansal bilgileriniz; </w:t>
      </w:r>
    </w:p>
    <w:p w14:paraId="2BCAA3E1" w14:textId="77777777" w:rsidR="008D5B63" w:rsidRPr="00160FD9" w:rsidRDefault="008D5B63" w:rsidP="008D5B63">
      <w:pPr>
        <w:pStyle w:val="ListParagraph"/>
        <w:numPr>
          <w:ilvl w:val="0"/>
          <w:numId w:val="19"/>
        </w:numPr>
        <w:spacing w:after="0"/>
        <w:jc w:val="both"/>
        <w:rPr>
          <w:rFonts w:cstheme="minorHAnsi"/>
          <w:lang w:val="tr-TR"/>
        </w:rPr>
      </w:pPr>
      <w:r w:rsidRPr="00160FD9">
        <w:rPr>
          <w:rFonts w:cstheme="minorHAnsi"/>
          <w:color w:val="000000"/>
          <w:lang w:val="tr-TR" w:eastAsia="tr-TR"/>
        </w:rPr>
        <w:t>Çalışan aile üyelerine ait geçmiş hastalık bilgileri;</w:t>
      </w:r>
    </w:p>
    <w:p w14:paraId="17FDBEB1" w14:textId="77777777" w:rsidR="008D5B63" w:rsidRPr="00160FD9" w:rsidRDefault="008D5B63" w:rsidP="008D5B63">
      <w:pPr>
        <w:pStyle w:val="ListParagraph"/>
        <w:numPr>
          <w:ilvl w:val="0"/>
          <w:numId w:val="19"/>
        </w:numPr>
        <w:spacing w:after="0"/>
        <w:jc w:val="both"/>
        <w:rPr>
          <w:rFonts w:cstheme="minorHAnsi"/>
          <w:lang w:val="tr-TR"/>
        </w:rPr>
      </w:pPr>
      <w:r w:rsidRPr="00160FD9">
        <w:rPr>
          <w:rFonts w:cstheme="minorHAnsi"/>
          <w:color w:val="000000"/>
          <w:lang w:val="tr-TR" w:eastAsia="tr-TR"/>
        </w:rPr>
        <w:t>Çalışan adaylarınına ait dernek, vakıf, sendika üyeliği bilgileri;</w:t>
      </w:r>
    </w:p>
    <w:p w14:paraId="7C893881" w14:textId="77777777" w:rsidR="008D5B63" w:rsidRPr="00160FD9" w:rsidRDefault="008D5B63" w:rsidP="008D5B63">
      <w:pPr>
        <w:pStyle w:val="ListParagraph"/>
        <w:numPr>
          <w:ilvl w:val="0"/>
          <w:numId w:val="19"/>
        </w:numPr>
        <w:spacing w:after="0"/>
        <w:jc w:val="both"/>
        <w:rPr>
          <w:rFonts w:cstheme="minorHAnsi"/>
          <w:lang w:val="tr-TR"/>
        </w:rPr>
      </w:pPr>
      <w:r w:rsidRPr="00160FD9">
        <w:rPr>
          <w:rFonts w:cstheme="minorHAnsi"/>
          <w:color w:val="000000"/>
          <w:lang w:val="tr-TR" w:eastAsia="tr-TR"/>
        </w:rPr>
        <w:t>Anket katılımları, geri bildirimler dahil müşteri işlem bilgileriniz;</w:t>
      </w:r>
    </w:p>
    <w:p w14:paraId="21786BCD" w14:textId="46B2D22D" w:rsidR="008D5B63" w:rsidRPr="00411E1F" w:rsidRDefault="00567ED0" w:rsidP="00567ED0">
      <w:pPr>
        <w:pStyle w:val="ListParagraph"/>
        <w:numPr>
          <w:ilvl w:val="0"/>
          <w:numId w:val="19"/>
        </w:numPr>
        <w:jc w:val="both"/>
        <w:rPr>
          <w:rFonts w:cstheme="minorHAnsi"/>
          <w:lang w:val="tr-TR"/>
        </w:rPr>
      </w:pPr>
      <w:r w:rsidRPr="00411E1F">
        <w:rPr>
          <w:rFonts w:cstheme="minorHAnsi"/>
          <w:lang w:val="tr-TR"/>
        </w:rPr>
        <w:t>Wi-Fi performans ölçümleri ile konfigürasyonları da dahil olmak üzere Wi-Fi ağ verileri, Wi-Fi arayüzü, ağ hızı, RSSI, CCA</w:t>
      </w:r>
      <w:bookmarkStart w:id="1" w:name="_GoBack"/>
      <w:bookmarkEnd w:id="1"/>
      <w:r w:rsidRPr="00411E1F">
        <w:rPr>
          <w:rFonts w:cstheme="minorHAnsi"/>
          <w:lang w:val="tr-TR"/>
        </w:rPr>
        <w:t xml:space="preserve">, SNR, mesh, steering, TCP ölçümleri, Wi-Fi arayüzü, ağ trafiği verileri (wlan, mesh/steering, routing, </w:t>
      </w:r>
      <w:r w:rsidR="00411E1F">
        <w:rPr>
          <w:rFonts w:cstheme="minorHAnsi"/>
          <w:lang w:val="tr-TR"/>
        </w:rPr>
        <w:t>vb</w:t>
      </w:r>
      <w:r w:rsidRPr="00411E1F">
        <w:rPr>
          <w:rFonts w:cstheme="minorHAnsi"/>
          <w:lang w:val="tr-TR"/>
        </w:rPr>
        <w:t>.), AirTies access point seri numaları, yerel IP adresleri, Wi-Fi client station MAC adresleri, yerel IP adresleri, tedarikçi isimleri gibi cihaz işlem bilgileriniz.</w:t>
      </w:r>
    </w:p>
    <w:p w14:paraId="23CC6EB1" w14:textId="77777777" w:rsidR="008D5B63" w:rsidRPr="00160FD9" w:rsidRDefault="008D5B63" w:rsidP="008D5B63">
      <w:pPr>
        <w:pStyle w:val="ListParagraph"/>
        <w:numPr>
          <w:ilvl w:val="0"/>
          <w:numId w:val="23"/>
        </w:numPr>
        <w:spacing w:after="120"/>
        <w:jc w:val="both"/>
        <w:rPr>
          <w:rFonts w:cstheme="minorHAnsi"/>
          <w:b/>
          <w:lang w:val="tr-TR"/>
        </w:rPr>
      </w:pPr>
      <w:r w:rsidRPr="00160FD9">
        <w:rPr>
          <w:rFonts w:cstheme="minorHAnsi"/>
          <w:b/>
          <w:lang w:val="tr-TR"/>
        </w:rPr>
        <w:lastRenderedPageBreak/>
        <w:t>Kişisel Veri İşleme Amaçlarımız</w:t>
      </w:r>
    </w:p>
    <w:p w14:paraId="74BF4042" w14:textId="77777777" w:rsidR="008D5B63" w:rsidRPr="00160FD9" w:rsidRDefault="008D5B63" w:rsidP="008D5B63">
      <w:pPr>
        <w:rPr>
          <w:rFonts w:asciiTheme="minorHAnsi" w:hAnsiTheme="minorHAnsi" w:cstheme="minorHAnsi"/>
          <w:lang w:val="tr-TR"/>
        </w:rPr>
      </w:pPr>
      <w:r w:rsidRPr="00160FD9">
        <w:rPr>
          <w:rFonts w:asciiTheme="minorHAnsi" w:hAnsiTheme="minorHAnsi" w:cstheme="minorHAnsi"/>
          <w:lang w:val="tr-TR"/>
        </w:rPr>
        <w:t xml:space="preserve">Kişisel verilerinizi, aşağıdaki amaçlar ile sınırlı olarak işliyoruz: </w:t>
      </w:r>
    </w:p>
    <w:p w14:paraId="68111A83"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 xml:space="preserve">Acil Durum Yönetimi Süreçlerinin Yürütülmesi: </w:t>
      </w:r>
      <w:r w:rsidRPr="00160FD9">
        <w:rPr>
          <w:rFonts w:asciiTheme="minorHAnsi" w:hAnsiTheme="minorHAnsi" w:cstheme="minorHAnsi"/>
          <w:szCs w:val="22"/>
        </w:rPr>
        <w:t xml:space="preserve"> </w:t>
      </w:r>
      <w:r w:rsidRPr="00160FD9">
        <w:rPr>
          <w:rStyle w:val="Strong"/>
          <w:rFonts w:asciiTheme="minorHAnsi" w:eastAsia="MS Mincho" w:hAnsiTheme="minorHAnsi" w:cstheme="minorHAnsi"/>
          <w:b w:val="0"/>
          <w:bCs w:val="0"/>
          <w:szCs w:val="22"/>
          <w:bdr w:val="none" w:sz="0" w:space="0" w:color="auto" w:frame="1"/>
        </w:rPr>
        <w:t>Yaşanabilecek acil durumlarda birimler ve kurumlar arasında iletişimin sağlanması gibi;</w:t>
      </w:r>
    </w:p>
    <w:p w14:paraId="7332FB36"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Bilgi Güvenliği Süreçlerinin Yürütülmesi: Sistem odası güvenlik prosedürünün uygulanması gibi;</w:t>
      </w:r>
    </w:p>
    <w:p w14:paraId="05DC4ED7"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Çalışanlar İçin Yan Haklar ve Menfaatleri Süreçlerinin Yürütülmesi: Çalışan aile yakınlarının sağlık hizmetlerinden yararlanması gibi;</w:t>
      </w:r>
    </w:p>
    <w:p w14:paraId="6FC94A45"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Denetim / Etik Faaliyetlerinin Yürütülmesi: Denetçi ile olan süreçlerin yürütülmesi gibi;</w:t>
      </w:r>
    </w:p>
    <w:p w14:paraId="183333CD"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Erişim Yetkilerinin Yürütülmesi: Uygulamaya kontrollü erişiminin sağlanması gibi;</w:t>
      </w:r>
    </w:p>
    <w:p w14:paraId="7F570753"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Faaliyetlerin Mevzuata Uygun Yürütülmesi: İş Kanunu, İş Sağlığı ve Güvenliği Kanunu, 5651 sayılı Kanun gibi yasal düzenlemelere uyulması;</w:t>
      </w:r>
    </w:p>
    <w:p w14:paraId="48C102C6"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Finans ve Muhasebe İşlerinin Yürütülmesi: Masrafların ödenmesi, aylık ve yıllık yasal beyannamelerin verilmesi gibi;</w:t>
      </w:r>
    </w:p>
    <w:p w14:paraId="2F943714"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Fiziksel Mekan Güvenliğinin Temini: Ziyaretçilerin işe giriş-çıkış saatlerinin kontrol edilmesi gibi;</w:t>
      </w:r>
    </w:p>
    <w:p w14:paraId="6411C93D"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Görevlendirme Süreçlerinin Yürütülmesi: Yurtiçi ve yurtdışı konaklama, uçak rezervasyonlarının yapılması gibi;</w:t>
      </w:r>
    </w:p>
    <w:p w14:paraId="1962143C"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Hukuk İşlerinin Takibi ve Yürütülmesi: Muhtemel davalarda kişilerin ve Şirketin kendini koruyabilmesi gibi;</w:t>
      </w:r>
    </w:p>
    <w:p w14:paraId="62AF0AED"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İletişim Faaliyetlerinin Yürütülmesi: E-posta gönderimi yapılması, telefonla iletişime geçilmesi gibi</w:t>
      </w:r>
    </w:p>
    <w:p w14:paraId="70430AB9"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İş Sağlığı / Güvenliği Faaliyetlerinin Yürütülmesi: 6331 sayılı İş Sağlığı ve Güvenliği Kanunu ve 5510 sayılı Sosyal Sigortalar ve Genel Sağlık Sigortası Kanunu uyarınca faaliyetlerin yürütülmesi gibi;</w:t>
      </w:r>
    </w:p>
    <w:p w14:paraId="56FF593C"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Organizasyon ve Etkinlik Yönetimi: Kurum bazında yapılan etkinliklerin, organizasyonların planlanması gibi;</w:t>
      </w:r>
    </w:p>
    <w:p w14:paraId="1D0F40B8"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Talep / Şikayetlerin Takibi: Kişilerin Şirketimize ilişkin şikayetlerinin alınması ve taleplerinin karşılanması gibi;</w:t>
      </w:r>
    </w:p>
    <w:p w14:paraId="6D32983A"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Yetkili Kişi, Kurum ve Kuruluşlara Bilgi Verilmesi: Resmi kurumlardan ve mahkemelerden gelen müzekkere/yazılara cevap verilmesi gibi;</w:t>
      </w:r>
    </w:p>
    <w:p w14:paraId="4906CA8D"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Yönetim Faaliyetlerinin Yürütülmesi: Genel Kurul ve Yönetim Kurulu kararlarının hazırlanması gibi;</w:t>
      </w:r>
    </w:p>
    <w:p w14:paraId="24956934"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İş Faaliyetlerinin Yürütülmesi / Denetimi: Kurumlar vergisi tutarının tasdik raporu ile onaylanması gibi;</w:t>
      </w:r>
    </w:p>
    <w:p w14:paraId="12F1AB89"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Lojistik Faaliyetlerinin Yürütülmesi: İş seyahatlerinin organize edilmesi gibi;</w:t>
      </w:r>
    </w:p>
    <w:p w14:paraId="5C4E70B9"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Reklam / Kampanya / Promasyon Süreçlerinin Yürütülmesi: Kampanyaların mevcut ve potansiyel müşterilere iletilmesi gibi;</w:t>
      </w:r>
    </w:p>
    <w:p w14:paraId="48474DC3"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Pazarlama Analiz Çalışmalarının Yürütülmesi: Müşteri memnuniyetinin analiz edilmesi gibi;</w:t>
      </w:r>
    </w:p>
    <w:p w14:paraId="727F0289"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Üretim ve Operasyon Süreçlerinin Yürütülmesi: Üretilen ürünlerin işleyişinin kontrol edilmesi gibi;</w:t>
      </w:r>
    </w:p>
    <w:p w14:paraId="0D9133AA"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lastRenderedPageBreak/>
        <w:t>Müşteri İlişkileri Yönetimi Süreçlerinin Yönetilmesi: Müşterilere raporlama ve bilgilendirme yapılması gibi;</w:t>
      </w:r>
    </w:p>
    <w:p w14:paraId="1677B7D5" w14:textId="53797DFB" w:rsidR="008D5B63"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Müşteri Memnuniyetine Yönelik Aktivitelerin Yürütülmesi: Müşteri şikayetlerini doğru bir şekilde cevaplanabilmesi gibi;</w:t>
      </w:r>
    </w:p>
    <w:p w14:paraId="691F46CC" w14:textId="5CEA028F" w:rsidR="00CC6A35" w:rsidRPr="00CC6A35" w:rsidRDefault="00CC6A35" w:rsidP="00CC6A35">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Pr>
          <w:rStyle w:val="Strong"/>
          <w:rFonts w:asciiTheme="minorHAnsi" w:eastAsia="MS Mincho" w:hAnsiTheme="minorHAnsi" w:cstheme="minorHAnsi"/>
          <w:b w:val="0"/>
          <w:bCs w:val="0"/>
          <w:szCs w:val="22"/>
          <w:bdr w:val="none" w:sz="0" w:space="0" w:color="auto" w:frame="1"/>
        </w:rPr>
        <w:t>Ürün oluşturma ve geliştirme süreçlerinin yürütülmesi gibi;</w:t>
      </w:r>
    </w:p>
    <w:p w14:paraId="09D42D44"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Mal / Hizmet / Satış Süreçlerinin Yürütülmesi: Mevcut ve potansiyel müşterilere ürün satılması gibi;</w:t>
      </w:r>
    </w:p>
    <w:p w14:paraId="2BD936BD"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Mal / Hizmet Satış Sonrası Destek Hizmetlerinin Yürütülmesi: Müşteriden gelen talep yazılarına cevap verilmesi gibi;</w:t>
      </w:r>
    </w:p>
    <w:p w14:paraId="4715AA81"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rPr>
      </w:pPr>
      <w:r w:rsidRPr="00160FD9">
        <w:rPr>
          <w:rStyle w:val="Strong"/>
          <w:rFonts w:asciiTheme="minorHAnsi" w:eastAsia="MS Mincho" w:hAnsiTheme="minorHAnsi" w:cstheme="minorHAnsi"/>
          <w:b w:val="0"/>
          <w:bCs w:val="0"/>
          <w:szCs w:val="22"/>
          <w:bdr w:val="none" w:sz="0" w:space="0" w:color="auto" w:frame="1"/>
        </w:rPr>
        <w:t>Mal / Hizmet Satın Alım Süreçlerinin Yürütülmesi: Tedarikçilerimizden  aldığımız  mal ve hizmet  karşılığında yapılan ödeme talimatlarının gerçekleştirilmesi gibi;</w:t>
      </w:r>
    </w:p>
    <w:p w14:paraId="253AF965"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lang w:eastAsia="en-US"/>
        </w:rPr>
      </w:pPr>
      <w:r w:rsidRPr="00160FD9">
        <w:rPr>
          <w:rStyle w:val="Strong"/>
          <w:rFonts w:asciiTheme="minorHAnsi" w:eastAsia="MS Mincho" w:hAnsiTheme="minorHAnsi" w:cstheme="minorHAnsi"/>
          <w:b w:val="0"/>
          <w:bCs w:val="0"/>
          <w:szCs w:val="22"/>
          <w:bdr w:val="none" w:sz="0" w:space="0" w:color="auto" w:frame="1"/>
        </w:rPr>
        <w:t>Stratejik planlama yapılması;</w:t>
      </w:r>
    </w:p>
    <w:p w14:paraId="627E6C0F" w14:textId="77777777" w:rsidR="008D5B63" w:rsidRPr="00160FD9" w:rsidRDefault="008D5B63" w:rsidP="008D5B63">
      <w:pPr>
        <w:pStyle w:val="NormalWeb"/>
        <w:numPr>
          <w:ilvl w:val="0"/>
          <w:numId w:val="21"/>
        </w:numPr>
        <w:shd w:val="clear" w:color="auto" w:fill="FFFFFF"/>
        <w:spacing w:before="0" w:beforeAutospacing="0" w:after="0" w:afterAutospacing="0" w:line="276" w:lineRule="auto"/>
        <w:jc w:val="both"/>
        <w:textAlignment w:val="baseline"/>
        <w:rPr>
          <w:rStyle w:val="Strong"/>
          <w:rFonts w:asciiTheme="minorHAnsi" w:eastAsia="MS Mincho" w:hAnsiTheme="minorHAnsi" w:cstheme="minorHAnsi"/>
          <w:b w:val="0"/>
          <w:bCs w:val="0"/>
          <w:szCs w:val="22"/>
          <w:bdr w:val="none" w:sz="0" w:space="0" w:color="auto" w:frame="1"/>
          <w:lang w:eastAsia="en-US"/>
        </w:rPr>
      </w:pPr>
      <w:r w:rsidRPr="00160FD9">
        <w:rPr>
          <w:rStyle w:val="Strong"/>
          <w:rFonts w:asciiTheme="minorHAnsi" w:eastAsia="MS Mincho" w:hAnsiTheme="minorHAnsi" w:cstheme="minorHAnsi"/>
          <w:b w:val="0"/>
          <w:bCs w:val="0"/>
          <w:szCs w:val="22"/>
          <w:bdr w:val="none" w:sz="0" w:space="0" w:color="auto" w:frame="1"/>
        </w:rPr>
        <w:t>Sözleşme Süreçlerinin Yürütülmesi: Sözleşmelerinin oluşturulması, hizmet alan kişilerden ücretin alınması gibi;</w:t>
      </w:r>
    </w:p>
    <w:p w14:paraId="27046985" w14:textId="77777777" w:rsidR="008D5B63" w:rsidRPr="00160FD9" w:rsidRDefault="008D5B63" w:rsidP="008D5B63">
      <w:pPr>
        <w:pStyle w:val="ListParagraph"/>
        <w:numPr>
          <w:ilvl w:val="0"/>
          <w:numId w:val="21"/>
        </w:numPr>
        <w:spacing w:after="120"/>
        <w:jc w:val="both"/>
        <w:rPr>
          <w:rFonts w:cstheme="minorHAnsi"/>
          <w:lang w:val="tr-TR"/>
        </w:rPr>
      </w:pPr>
      <w:r w:rsidRPr="00160FD9">
        <w:rPr>
          <w:rFonts w:cstheme="minorHAnsi"/>
          <w:lang w:val="tr-TR"/>
        </w:rPr>
        <w:t>Ziyaretçi kayıtlarının oluşturulması, Şirketimizin veri sorumlusu olarak yükümlülüklerini yerine getirmesi;</w:t>
      </w:r>
    </w:p>
    <w:p w14:paraId="6F50E6A2" w14:textId="77777777" w:rsidR="008D5B63" w:rsidRPr="00160FD9" w:rsidRDefault="008D5B63" w:rsidP="008D5B63">
      <w:pPr>
        <w:pStyle w:val="ListParagraph"/>
        <w:numPr>
          <w:ilvl w:val="0"/>
          <w:numId w:val="21"/>
        </w:numPr>
        <w:spacing w:after="120"/>
        <w:jc w:val="both"/>
        <w:rPr>
          <w:rFonts w:cstheme="minorHAnsi"/>
          <w:lang w:val="tr-TR"/>
        </w:rPr>
      </w:pPr>
      <w:r w:rsidRPr="00160FD9">
        <w:rPr>
          <w:rFonts w:cstheme="minorHAnsi"/>
          <w:lang w:val="tr-TR"/>
        </w:rPr>
        <w:t>Çalışan/stajyer adaylarının iş başvurularının değerlendirilmesi, mülakatların ve görüşmelerin yapılması, özgeçmişlerinde referans olarak gösterdikleri kişiler ile iletişime geçilmesi.</w:t>
      </w:r>
    </w:p>
    <w:p w14:paraId="0DACD475" w14:textId="77777777" w:rsidR="008D5B63" w:rsidRPr="00160FD9" w:rsidRDefault="008D5B63" w:rsidP="008D5B63">
      <w:pPr>
        <w:pStyle w:val="ListParagraph"/>
        <w:spacing w:after="120"/>
        <w:ind w:left="786"/>
        <w:rPr>
          <w:rFonts w:cstheme="minorHAnsi"/>
          <w:lang w:val="tr-TR"/>
        </w:rPr>
      </w:pPr>
    </w:p>
    <w:p w14:paraId="3A5F4CDE" w14:textId="77777777" w:rsidR="008D5B63" w:rsidRPr="00160FD9" w:rsidRDefault="008D5B63" w:rsidP="008D5B63">
      <w:pPr>
        <w:pStyle w:val="ListParagraph"/>
        <w:numPr>
          <w:ilvl w:val="0"/>
          <w:numId w:val="23"/>
        </w:numPr>
        <w:spacing w:after="120"/>
        <w:jc w:val="both"/>
        <w:rPr>
          <w:rFonts w:cstheme="minorHAnsi"/>
          <w:b/>
          <w:lang w:val="tr-TR"/>
        </w:rPr>
      </w:pPr>
      <w:r w:rsidRPr="00160FD9">
        <w:rPr>
          <w:rFonts w:cstheme="minorHAnsi"/>
          <w:b/>
          <w:lang w:val="tr-TR"/>
        </w:rPr>
        <w:t>Kişisel Verileri Toplama Yöntemimiz</w:t>
      </w:r>
    </w:p>
    <w:p w14:paraId="7514BB9C" w14:textId="77777777" w:rsidR="008D5B63" w:rsidRPr="00160FD9" w:rsidRDefault="008D5B63" w:rsidP="008D5B63">
      <w:pPr>
        <w:rPr>
          <w:rFonts w:asciiTheme="minorHAnsi" w:hAnsiTheme="minorHAnsi" w:cstheme="minorHAnsi"/>
          <w:lang w:val="tr-TR"/>
        </w:rPr>
      </w:pPr>
      <w:r w:rsidRPr="00160FD9">
        <w:rPr>
          <w:rFonts w:asciiTheme="minorHAnsi" w:hAnsiTheme="minorHAnsi" w:cstheme="minorHAnsi"/>
          <w:lang w:val="tr-TR"/>
        </w:rPr>
        <w:t>Kişisel verilerinizi, aşağıda belirtilen otomatik ve otomatik olmayan kanallar üzerinden topluyoruz:</w:t>
      </w:r>
    </w:p>
    <w:p w14:paraId="376E3D25" w14:textId="77777777" w:rsidR="008D5B63" w:rsidRPr="00160FD9" w:rsidRDefault="008D5B63" w:rsidP="008D5B63">
      <w:pPr>
        <w:pStyle w:val="ListParagraph"/>
        <w:numPr>
          <w:ilvl w:val="0"/>
          <w:numId w:val="20"/>
        </w:numPr>
        <w:spacing w:after="120"/>
        <w:jc w:val="both"/>
        <w:rPr>
          <w:rFonts w:cstheme="minorHAnsi"/>
          <w:lang w:val="tr-TR"/>
        </w:rPr>
      </w:pPr>
      <w:r w:rsidRPr="00160FD9">
        <w:rPr>
          <w:rFonts w:cstheme="minorHAnsi"/>
          <w:lang w:val="tr-TR"/>
        </w:rPr>
        <w:t>E-posta, SMS, kartvizitler,</w:t>
      </w:r>
    </w:p>
    <w:p w14:paraId="1B2C7675" w14:textId="77777777" w:rsidR="008D5B63" w:rsidRPr="00160FD9" w:rsidRDefault="008D5B63" w:rsidP="008D5B63">
      <w:pPr>
        <w:pStyle w:val="ListParagraph"/>
        <w:numPr>
          <w:ilvl w:val="0"/>
          <w:numId w:val="20"/>
        </w:numPr>
        <w:spacing w:after="120"/>
        <w:jc w:val="both"/>
        <w:rPr>
          <w:rFonts w:cstheme="minorHAnsi"/>
          <w:lang w:val="tr-TR"/>
        </w:rPr>
      </w:pPr>
      <w:r w:rsidRPr="00160FD9">
        <w:rPr>
          <w:rFonts w:cstheme="minorHAnsi"/>
          <w:lang w:val="tr-TR"/>
        </w:rPr>
        <w:t>Telefon, Faks,</w:t>
      </w:r>
    </w:p>
    <w:p w14:paraId="13C91AF5" w14:textId="77777777" w:rsidR="008D5B63" w:rsidRPr="00160FD9" w:rsidRDefault="008D5B63" w:rsidP="008D5B63">
      <w:pPr>
        <w:pStyle w:val="ListParagraph"/>
        <w:numPr>
          <w:ilvl w:val="0"/>
          <w:numId w:val="20"/>
        </w:numPr>
        <w:spacing w:after="120"/>
        <w:jc w:val="both"/>
        <w:rPr>
          <w:rFonts w:cstheme="minorHAnsi"/>
          <w:lang w:val="tr-TR"/>
        </w:rPr>
      </w:pPr>
      <w:r w:rsidRPr="00160FD9">
        <w:rPr>
          <w:rFonts w:cstheme="minorHAnsi"/>
          <w:lang w:val="tr-TR"/>
        </w:rPr>
        <w:t>CCTV (Kapalı Devre Kamera Kayıtları),</w:t>
      </w:r>
    </w:p>
    <w:p w14:paraId="251BE22D" w14:textId="40E3D052" w:rsidR="008D5B63" w:rsidRDefault="008D5B63" w:rsidP="008D5B63">
      <w:pPr>
        <w:pStyle w:val="ListParagraph"/>
        <w:numPr>
          <w:ilvl w:val="0"/>
          <w:numId w:val="20"/>
        </w:numPr>
        <w:spacing w:after="120"/>
        <w:jc w:val="both"/>
        <w:rPr>
          <w:rFonts w:cstheme="minorHAnsi"/>
          <w:lang w:val="tr-TR"/>
        </w:rPr>
      </w:pPr>
      <w:r w:rsidRPr="00160FD9">
        <w:rPr>
          <w:rFonts w:cstheme="minorHAnsi"/>
          <w:lang w:val="tr-TR"/>
        </w:rPr>
        <w:t>Fiziki form,</w:t>
      </w:r>
    </w:p>
    <w:p w14:paraId="7EBBB6EC" w14:textId="729E3549" w:rsidR="000E2757" w:rsidRPr="00160FD9" w:rsidRDefault="000E2757" w:rsidP="008D5B63">
      <w:pPr>
        <w:pStyle w:val="ListParagraph"/>
        <w:numPr>
          <w:ilvl w:val="0"/>
          <w:numId w:val="20"/>
        </w:numPr>
        <w:spacing w:after="120"/>
        <w:jc w:val="both"/>
        <w:rPr>
          <w:rFonts w:cstheme="minorHAnsi"/>
          <w:lang w:val="tr-TR"/>
        </w:rPr>
      </w:pPr>
      <w:r>
        <w:rPr>
          <w:rFonts w:cstheme="minorHAnsi"/>
          <w:lang w:val="tr-TR"/>
        </w:rPr>
        <w:t xml:space="preserve">Cihazlarımız, </w:t>
      </w:r>
    </w:p>
    <w:p w14:paraId="39C0A287" w14:textId="77777777" w:rsidR="008D5B63" w:rsidRPr="00160FD9" w:rsidRDefault="008D5B63" w:rsidP="008D5B63">
      <w:pPr>
        <w:pStyle w:val="ListParagraph"/>
        <w:numPr>
          <w:ilvl w:val="0"/>
          <w:numId w:val="20"/>
        </w:numPr>
        <w:spacing w:after="120"/>
        <w:jc w:val="both"/>
        <w:rPr>
          <w:rFonts w:cstheme="minorHAnsi"/>
          <w:lang w:val="tr-TR"/>
        </w:rPr>
      </w:pPr>
      <w:r w:rsidRPr="00160FD9">
        <w:rPr>
          <w:rFonts w:cstheme="minorHAnsi"/>
          <w:lang w:val="tr-TR"/>
        </w:rPr>
        <w:t>İnternet sitemiz,</w:t>
      </w:r>
    </w:p>
    <w:p w14:paraId="2E27E824" w14:textId="77777777" w:rsidR="008D5B63" w:rsidRPr="00160FD9" w:rsidRDefault="008D5B63" w:rsidP="008D5B63">
      <w:pPr>
        <w:pStyle w:val="ListParagraph"/>
        <w:numPr>
          <w:ilvl w:val="0"/>
          <w:numId w:val="20"/>
        </w:numPr>
        <w:spacing w:after="120"/>
        <w:jc w:val="both"/>
        <w:rPr>
          <w:rFonts w:cstheme="minorHAnsi"/>
          <w:lang w:val="tr-TR"/>
        </w:rPr>
      </w:pPr>
      <w:r w:rsidRPr="00160FD9">
        <w:rPr>
          <w:rFonts w:cstheme="minorHAnsi"/>
          <w:lang w:val="tr-TR"/>
        </w:rPr>
        <w:t>Mobil uygulama,</w:t>
      </w:r>
    </w:p>
    <w:p w14:paraId="4C01716A" w14:textId="77777777" w:rsidR="008D5B63" w:rsidRPr="00160FD9" w:rsidRDefault="008D5B63" w:rsidP="008D5B63">
      <w:pPr>
        <w:pStyle w:val="ListParagraph"/>
        <w:numPr>
          <w:ilvl w:val="0"/>
          <w:numId w:val="20"/>
        </w:numPr>
        <w:spacing w:after="120"/>
        <w:jc w:val="both"/>
        <w:rPr>
          <w:rFonts w:cstheme="minorHAnsi"/>
          <w:lang w:val="tr-TR"/>
        </w:rPr>
      </w:pPr>
      <w:r w:rsidRPr="00160FD9">
        <w:rPr>
          <w:rFonts w:cstheme="minorHAnsi"/>
          <w:lang w:val="tr-TR"/>
        </w:rPr>
        <w:t>Posta, kargo ya da kurye hizmetleri,</w:t>
      </w:r>
    </w:p>
    <w:p w14:paraId="6E68BC28" w14:textId="77777777" w:rsidR="008D5B63" w:rsidRPr="00160FD9" w:rsidRDefault="008D5B63" w:rsidP="008D5B63">
      <w:pPr>
        <w:pStyle w:val="ListParagraph"/>
        <w:numPr>
          <w:ilvl w:val="0"/>
          <w:numId w:val="20"/>
        </w:numPr>
        <w:spacing w:after="120"/>
        <w:jc w:val="both"/>
        <w:rPr>
          <w:rFonts w:cstheme="minorHAnsi"/>
          <w:lang w:val="tr-TR"/>
        </w:rPr>
      </w:pPr>
      <w:r w:rsidRPr="00160FD9">
        <w:rPr>
          <w:rFonts w:cstheme="minorHAnsi"/>
          <w:lang w:val="tr-TR"/>
        </w:rPr>
        <w:t>Yüz yüze görüşmeler,</w:t>
      </w:r>
    </w:p>
    <w:p w14:paraId="08BF8C26" w14:textId="45A95B82" w:rsidR="008D5B63" w:rsidRPr="00160FD9" w:rsidRDefault="008D5B63" w:rsidP="008D5B63">
      <w:pPr>
        <w:pStyle w:val="ListParagraph"/>
        <w:numPr>
          <w:ilvl w:val="0"/>
          <w:numId w:val="20"/>
        </w:numPr>
        <w:spacing w:after="120"/>
        <w:jc w:val="both"/>
        <w:rPr>
          <w:rFonts w:cstheme="minorHAnsi"/>
          <w:lang w:val="tr-TR"/>
        </w:rPr>
      </w:pPr>
      <w:r w:rsidRPr="00160FD9">
        <w:rPr>
          <w:rFonts w:cstheme="minorHAnsi"/>
          <w:lang w:val="tr-TR"/>
        </w:rPr>
        <w:t>Diğer fiziki ve elektronik ortamlar.</w:t>
      </w:r>
    </w:p>
    <w:p w14:paraId="0D285A8E" w14:textId="77777777" w:rsidR="008D5B63" w:rsidRPr="00160FD9" w:rsidRDefault="008D5B63" w:rsidP="008D5B63">
      <w:pPr>
        <w:pStyle w:val="ListParagraph"/>
        <w:spacing w:after="120"/>
        <w:jc w:val="both"/>
        <w:rPr>
          <w:rFonts w:cstheme="minorHAnsi"/>
          <w:lang w:val="tr-TR"/>
        </w:rPr>
      </w:pPr>
    </w:p>
    <w:p w14:paraId="37704E65" w14:textId="77777777" w:rsidR="008D5B63" w:rsidRPr="00160FD9" w:rsidRDefault="008D5B63" w:rsidP="008D5B63">
      <w:pPr>
        <w:pStyle w:val="ListParagraph"/>
        <w:numPr>
          <w:ilvl w:val="0"/>
          <w:numId w:val="23"/>
        </w:numPr>
        <w:spacing w:after="120"/>
        <w:jc w:val="both"/>
        <w:rPr>
          <w:rFonts w:cstheme="minorHAnsi"/>
          <w:b/>
          <w:lang w:val="tr-TR"/>
        </w:rPr>
      </w:pPr>
      <w:r w:rsidRPr="00160FD9">
        <w:rPr>
          <w:rFonts w:cstheme="minorHAnsi"/>
          <w:b/>
          <w:lang w:val="tr-TR"/>
        </w:rPr>
        <w:t>İşlemeye Yönelik Hukuki Sebeplerimiz</w:t>
      </w:r>
    </w:p>
    <w:p w14:paraId="6A7C4232" w14:textId="77777777" w:rsidR="008D5B63" w:rsidRPr="00160FD9" w:rsidRDefault="008D5B63" w:rsidP="00160FD9">
      <w:pPr>
        <w:jc w:val="both"/>
        <w:rPr>
          <w:rFonts w:asciiTheme="minorHAnsi" w:hAnsiTheme="minorHAnsi" w:cstheme="minorHAnsi"/>
          <w:lang w:val="tr-TR"/>
        </w:rPr>
      </w:pPr>
      <w:r w:rsidRPr="00160FD9">
        <w:rPr>
          <w:rFonts w:asciiTheme="minorHAnsi" w:hAnsiTheme="minorHAnsi" w:cstheme="minorHAnsi"/>
          <w:lang w:val="tr-TR"/>
        </w:rPr>
        <w:t>Kişisel verileriniz kanunlarda açıkça öngörülmesi, Şirket ile aranızdaki sözleşmenin kurulması ve ifası için gerekli olması, Şirketin hukuki yükümlülüğünü yerine getirmesi, Şirketin hakkını tesis etmesi, savunması ve koruması için zorunlu olması, Şirketin meşru menfaatini yerine getirmesi için zorunlu olması, fiili imkansızlık sebebiyle rızasını açıklayacak durumda olmayan kişinin verisinin işlenmesinin zorunlu olması ve açık rızanızın bulunması dahil Kanun’un 5. maddesinde ve özel nitelikli kişisel verilern işlenmesinde ilgili kişinin açık rızasının bulunması dahilinde KVKK’nın 6. maddesinde belirtilen hukuki sebeplere dayalı olarak işlenmektedir.</w:t>
      </w:r>
    </w:p>
    <w:p w14:paraId="3C045946" w14:textId="77777777" w:rsidR="008D5B63" w:rsidRPr="00160FD9" w:rsidRDefault="008D5B63" w:rsidP="008D5B63">
      <w:pPr>
        <w:pStyle w:val="ListParagraph"/>
        <w:numPr>
          <w:ilvl w:val="0"/>
          <w:numId w:val="23"/>
        </w:numPr>
        <w:spacing w:before="240" w:after="120"/>
        <w:jc w:val="both"/>
        <w:rPr>
          <w:rFonts w:cstheme="minorHAnsi"/>
          <w:b/>
          <w:lang w:val="tr-TR"/>
        </w:rPr>
      </w:pPr>
      <w:r w:rsidRPr="00160FD9">
        <w:rPr>
          <w:rFonts w:cstheme="minorHAnsi"/>
          <w:b/>
          <w:lang w:val="tr-TR"/>
        </w:rPr>
        <w:lastRenderedPageBreak/>
        <w:t>Kişisel Verilerinizin Aktarılması</w:t>
      </w:r>
    </w:p>
    <w:p w14:paraId="0DE1957E" w14:textId="77777777" w:rsidR="008D5B63" w:rsidRPr="00160FD9" w:rsidRDefault="008D5B63" w:rsidP="0062547D">
      <w:pPr>
        <w:jc w:val="both"/>
        <w:rPr>
          <w:rFonts w:asciiTheme="minorHAnsi" w:hAnsiTheme="minorHAnsi" w:cstheme="minorHAnsi"/>
          <w:lang w:val="tr-TR"/>
        </w:rPr>
      </w:pPr>
      <w:r w:rsidRPr="00160FD9">
        <w:rPr>
          <w:rFonts w:asciiTheme="minorHAnsi" w:hAnsiTheme="minorHAnsi" w:cstheme="minorHAnsi"/>
          <w:lang w:val="tr-TR"/>
        </w:rPr>
        <w:t xml:space="preserve">KVKK’nın 8. ve 9. maddelerinde belirtilen hukuki sebeplere dayalı olarak bazı kişisel verileriniz, işin yürütülmesinin sağlanması amacı ile yukarıda belirtilen amaçlar dahilinde yurt içindeki ve yurt dışındaki iş ortaklarımıza, tedarikçilerimize, hissedarlarımıza, yetkili kamu kurum ve kuruluşlarına, hukuken yetkili kişilere, iştirak ve bağlı ortaklıklarımıza ve gerçek veya özel hukuk tüzel kişilerine aktarılabilecektir. </w:t>
      </w:r>
    </w:p>
    <w:p w14:paraId="2230CC0E" w14:textId="77777777" w:rsidR="008D5B63" w:rsidRPr="00160FD9" w:rsidRDefault="008D5B63" w:rsidP="008D5B63">
      <w:pPr>
        <w:pStyle w:val="ListParagraph"/>
        <w:numPr>
          <w:ilvl w:val="0"/>
          <w:numId w:val="23"/>
        </w:numPr>
        <w:spacing w:before="240" w:after="120"/>
        <w:jc w:val="both"/>
        <w:rPr>
          <w:rFonts w:cstheme="minorHAnsi"/>
          <w:b/>
          <w:lang w:val="tr-TR"/>
        </w:rPr>
      </w:pPr>
      <w:r w:rsidRPr="00160FD9">
        <w:rPr>
          <w:rFonts w:cstheme="minorHAnsi"/>
          <w:b/>
          <w:lang w:val="tr-TR"/>
        </w:rPr>
        <w:t>Kişisel Verilerinize İlişkin Haklarınız</w:t>
      </w:r>
    </w:p>
    <w:p w14:paraId="4511014A" w14:textId="77777777" w:rsidR="008D5B63" w:rsidRPr="00160FD9" w:rsidRDefault="008D5B63" w:rsidP="008D5B63">
      <w:pPr>
        <w:rPr>
          <w:rFonts w:asciiTheme="minorHAnsi" w:hAnsiTheme="minorHAnsi" w:cstheme="minorHAnsi"/>
          <w:lang w:val="tr-TR"/>
        </w:rPr>
      </w:pPr>
      <w:r w:rsidRPr="00160FD9">
        <w:rPr>
          <w:rFonts w:asciiTheme="minorHAnsi" w:hAnsiTheme="minorHAnsi" w:cstheme="minorHAnsi"/>
          <w:lang w:val="tr-TR"/>
        </w:rPr>
        <w:t>KVKK’nın 11. maddesi uyarınca kişisel verilerinize ilişkin aşağıdaki haklara sahipsiniz:</w:t>
      </w:r>
    </w:p>
    <w:p w14:paraId="386B434F" w14:textId="77777777" w:rsidR="008D5B63" w:rsidRPr="00160FD9" w:rsidRDefault="008D5B63" w:rsidP="008D5B63">
      <w:pPr>
        <w:pStyle w:val="ListParagraph"/>
        <w:numPr>
          <w:ilvl w:val="0"/>
          <w:numId w:val="22"/>
        </w:numPr>
        <w:jc w:val="both"/>
        <w:rPr>
          <w:rFonts w:cstheme="minorHAnsi"/>
          <w:lang w:val="tr-TR"/>
        </w:rPr>
      </w:pPr>
      <w:r w:rsidRPr="00160FD9">
        <w:rPr>
          <w:rFonts w:cstheme="minorHAnsi"/>
          <w:lang w:val="tr-TR"/>
        </w:rPr>
        <w:t>Kişisel verilerinizin işlenip işlenmediğini öğrenme,</w:t>
      </w:r>
    </w:p>
    <w:p w14:paraId="0601F5DC" w14:textId="77777777" w:rsidR="008D5B63" w:rsidRPr="00160FD9" w:rsidRDefault="008D5B63" w:rsidP="008D5B63">
      <w:pPr>
        <w:pStyle w:val="ListParagraph"/>
        <w:numPr>
          <w:ilvl w:val="0"/>
          <w:numId w:val="22"/>
        </w:numPr>
        <w:jc w:val="both"/>
        <w:rPr>
          <w:rFonts w:cstheme="minorHAnsi"/>
          <w:lang w:val="tr-TR"/>
        </w:rPr>
      </w:pPr>
      <w:r w:rsidRPr="00160FD9">
        <w:rPr>
          <w:rFonts w:cstheme="minorHAnsi"/>
          <w:lang w:val="tr-TR"/>
        </w:rPr>
        <w:t>Kişisel verileriniz işlenmişse buna ilişkin bilgi talep etme,</w:t>
      </w:r>
    </w:p>
    <w:p w14:paraId="1441A954" w14:textId="77777777" w:rsidR="008D5B63" w:rsidRPr="00160FD9" w:rsidRDefault="008D5B63" w:rsidP="008D5B63">
      <w:pPr>
        <w:pStyle w:val="ListParagraph"/>
        <w:numPr>
          <w:ilvl w:val="0"/>
          <w:numId w:val="22"/>
        </w:numPr>
        <w:jc w:val="both"/>
        <w:rPr>
          <w:rFonts w:cstheme="minorHAnsi"/>
          <w:lang w:val="tr-TR"/>
        </w:rPr>
      </w:pPr>
      <w:r w:rsidRPr="00160FD9">
        <w:rPr>
          <w:rFonts w:cstheme="minorHAnsi"/>
          <w:lang w:val="tr-TR"/>
        </w:rPr>
        <w:t>Kişisel verilerin işlenme amacını ve bunların amacına uygun kullanılıp kullanılmadığını öğrenme,</w:t>
      </w:r>
    </w:p>
    <w:p w14:paraId="3609BC08" w14:textId="77777777" w:rsidR="008D5B63" w:rsidRPr="00160FD9" w:rsidRDefault="008D5B63" w:rsidP="008D5B63">
      <w:pPr>
        <w:pStyle w:val="ListParagraph"/>
        <w:numPr>
          <w:ilvl w:val="0"/>
          <w:numId w:val="22"/>
        </w:numPr>
        <w:jc w:val="both"/>
        <w:rPr>
          <w:rFonts w:cstheme="minorHAnsi"/>
          <w:lang w:val="tr-TR"/>
        </w:rPr>
      </w:pPr>
      <w:r w:rsidRPr="00160FD9">
        <w:rPr>
          <w:rFonts w:cstheme="minorHAnsi"/>
          <w:lang w:val="tr-TR"/>
        </w:rPr>
        <w:t>Yurt içinde veya yurt dışında kişisel verilerinizin aktarıldığı üçüncü kişileri bilme,</w:t>
      </w:r>
    </w:p>
    <w:p w14:paraId="2E7F4172" w14:textId="77777777" w:rsidR="008D5B63" w:rsidRPr="00160FD9" w:rsidRDefault="008D5B63" w:rsidP="008D5B63">
      <w:pPr>
        <w:pStyle w:val="ListParagraph"/>
        <w:numPr>
          <w:ilvl w:val="0"/>
          <w:numId w:val="22"/>
        </w:numPr>
        <w:jc w:val="both"/>
        <w:rPr>
          <w:rFonts w:cstheme="minorHAnsi"/>
          <w:lang w:val="tr-TR"/>
        </w:rPr>
      </w:pPr>
      <w:r w:rsidRPr="00160FD9">
        <w:rPr>
          <w:rFonts w:cstheme="minorHAnsi"/>
          <w:lang w:val="tr-TR"/>
        </w:rPr>
        <w:t>Kişisel verilerinizin eksik veya yanlış işlenmiş olması halinde bunların düzeltilmesini isteme ve bu kapsamda yapılan işlemin kişisel verilerinizin aktarıldığı üçüncü kişilere bildirilmesini isteme,</w:t>
      </w:r>
    </w:p>
    <w:p w14:paraId="62FE7147" w14:textId="77777777" w:rsidR="008D5B63" w:rsidRPr="00160FD9" w:rsidRDefault="008D5B63" w:rsidP="008D5B63">
      <w:pPr>
        <w:pStyle w:val="ListParagraph"/>
        <w:numPr>
          <w:ilvl w:val="0"/>
          <w:numId w:val="22"/>
        </w:numPr>
        <w:jc w:val="both"/>
        <w:rPr>
          <w:rFonts w:cstheme="minorHAnsi"/>
          <w:lang w:val="tr-TR"/>
        </w:rPr>
      </w:pPr>
      <w:r w:rsidRPr="00160FD9">
        <w:rPr>
          <w:rFonts w:cstheme="minorHAnsi"/>
          <w:lang w:val="tr-TR"/>
        </w:rPr>
        <w:t>6698 sayılı Kişisel Verilerin Korunması Kanunu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564C99D7" w14:textId="77777777" w:rsidR="008D5B63" w:rsidRPr="00160FD9" w:rsidRDefault="008D5B63" w:rsidP="008D5B63">
      <w:pPr>
        <w:pStyle w:val="ListParagraph"/>
        <w:numPr>
          <w:ilvl w:val="0"/>
          <w:numId w:val="22"/>
        </w:numPr>
        <w:jc w:val="both"/>
        <w:rPr>
          <w:rFonts w:cstheme="minorHAnsi"/>
          <w:lang w:val="tr-TR"/>
        </w:rPr>
      </w:pPr>
      <w:r w:rsidRPr="00160FD9">
        <w:rPr>
          <w:rFonts w:cstheme="minorHAnsi"/>
          <w:lang w:val="tr-TR"/>
        </w:rPr>
        <w:t>İşlenen verilerin münhasıran otomatik sistemler vasıtasıyla analiz edilmesi suretiyle aleyhinize bir sonucun ortaya çıkmasına itiraz etme,</w:t>
      </w:r>
    </w:p>
    <w:p w14:paraId="53B6C045" w14:textId="77777777" w:rsidR="008D5B63" w:rsidRPr="00160FD9" w:rsidRDefault="008D5B63" w:rsidP="008D5B63">
      <w:pPr>
        <w:pStyle w:val="ListParagraph"/>
        <w:numPr>
          <w:ilvl w:val="0"/>
          <w:numId w:val="22"/>
        </w:numPr>
        <w:jc w:val="both"/>
        <w:rPr>
          <w:rFonts w:cstheme="minorHAnsi"/>
          <w:lang w:val="tr-TR"/>
        </w:rPr>
      </w:pPr>
      <w:r w:rsidRPr="00160FD9">
        <w:rPr>
          <w:rFonts w:cstheme="minorHAnsi"/>
          <w:lang w:val="tr-TR"/>
        </w:rPr>
        <w:t>Kişisel verilerin kanuna aykırı olarak işlenmesi sebebiyle zarara uğramanız halinde bu zararın giderilmesini talep etme.</w:t>
      </w:r>
    </w:p>
    <w:p w14:paraId="24FAF7E0" w14:textId="7E0B1287" w:rsidR="008D5B63" w:rsidRPr="00160FD9" w:rsidRDefault="008D5B63" w:rsidP="00160FD9">
      <w:pPr>
        <w:jc w:val="both"/>
        <w:rPr>
          <w:rFonts w:asciiTheme="minorHAnsi" w:hAnsiTheme="minorHAnsi" w:cstheme="minorHAnsi"/>
          <w:lang w:val="tr-TR"/>
        </w:rPr>
      </w:pPr>
      <w:r w:rsidRPr="00160FD9">
        <w:rPr>
          <w:rFonts w:asciiTheme="minorHAnsi" w:hAnsiTheme="minorHAnsi" w:cstheme="minorHAnsi"/>
          <w:lang w:val="tr-TR"/>
        </w:rPr>
        <w:t xml:space="preserve">Bu haklarınıza ilişkin taleplerinizi </w:t>
      </w:r>
      <w:hyperlink r:id="rId12" w:history="1">
        <w:r w:rsidR="0062547D" w:rsidRPr="000906D6">
          <w:rPr>
            <w:rStyle w:val="Hyperlink"/>
            <w:rFonts w:asciiTheme="minorHAnsi" w:hAnsiTheme="minorHAnsi" w:cstheme="minorHAnsi"/>
            <w:lang w:val="tr-TR"/>
          </w:rPr>
          <w:t>http://airties.com.tr/kvkk</w:t>
        </w:r>
      </w:hyperlink>
      <w:r w:rsidR="0062547D">
        <w:rPr>
          <w:rFonts w:asciiTheme="minorHAnsi" w:hAnsiTheme="minorHAnsi" w:cstheme="minorHAnsi"/>
          <w:lang w:val="tr-TR"/>
        </w:rPr>
        <w:t xml:space="preserve"> adresindeki </w:t>
      </w:r>
      <w:r w:rsidRPr="00160FD9">
        <w:rPr>
          <w:rFonts w:asciiTheme="minorHAnsi" w:hAnsiTheme="minorHAnsi" w:cstheme="minorHAnsi"/>
          <w:lang w:val="tr-TR"/>
        </w:rPr>
        <w:t>Kişi</w:t>
      </w:r>
      <w:r w:rsidR="0062547D">
        <w:rPr>
          <w:rFonts w:asciiTheme="minorHAnsi" w:hAnsiTheme="minorHAnsi" w:cstheme="minorHAnsi"/>
          <w:lang w:val="tr-TR"/>
        </w:rPr>
        <w:t>sel</w:t>
      </w:r>
      <w:r w:rsidRPr="00160FD9">
        <w:rPr>
          <w:rFonts w:asciiTheme="minorHAnsi" w:hAnsiTheme="minorHAnsi" w:cstheme="minorHAnsi"/>
          <w:lang w:val="tr-TR"/>
        </w:rPr>
        <w:t xml:space="preserve"> Başvuru Formu üzerinden gönderebilirsiniz. Başvurunuz ücretsiz olarak yerine getirilecektir. Ancak talep edilen işlemin ayrıca bir maliyet gerektirmesi halinde, Kişisel Verileri Koruma Kurulu tarafından belirlenen tarifedeki ücretler başvurandan talep edilecektir.</w:t>
      </w:r>
    </w:p>
    <w:p w14:paraId="4B0419ED" w14:textId="77777777" w:rsidR="008D5B63" w:rsidRPr="00160FD9" w:rsidRDefault="008D5B63" w:rsidP="008D5B63">
      <w:pPr>
        <w:pStyle w:val="NormalWeb"/>
        <w:shd w:val="clear" w:color="auto" w:fill="FFFFFF"/>
        <w:spacing w:line="276" w:lineRule="auto"/>
        <w:jc w:val="both"/>
        <w:textAlignment w:val="baseline"/>
        <w:rPr>
          <w:rFonts w:asciiTheme="minorHAnsi" w:hAnsiTheme="minorHAnsi" w:cstheme="minorHAnsi"/>
          <w:b/>
          <w:bCs/>
          <w:color w:val="C00000"/>
          <w:szCs w:val="22"/>
        </w:rPr>
      </w:pPr>
      <w:r w:rsidRPr="00160FD9">
        <w:rPr>
          <w:rFonts w:asciiTheme="minorHAnsi" w:hAnsiTheme="minorHAnsi" w:cstheme="minorHAnsi"/>
          <w:b/>
          <w:szCs w:val="22"/>
        </w:rPr>
        <w:t xml:space="preserve"> </w:t>
      </w:r>
    </w:p>
    <w:p w14:paraId="78C1F8CB" w14:textId="77777777" w:rsidR="00D21404" w:rsidRPr="00160FD9" w:rsidRDefault="00D21404" w:rsidP="008D5B63">
      <w:pPr>
        <w:pStyle w:val="NormalWeb"/>
        <w:shd w:val="clear" w:color="auto" w:fill="FFFFFF"/>
        <w:spacing w:line="276" w:lineRule="auto"/>
        <w:jc w:val="both"/>
        <w:textAlignment w:val="baseline"/>
        <w:rPr>
          <w:rFonts w:asciiTheme="minorHAnsi" w:hAnsiTheme="minorHAnsi" w:cstheme="minorHAnsi"/>
          <w:b/>
          <w:color w:val="000000"/>
          <w:szCs w:val="22"/>
        </w:rPr>
      </w:pPr>
    </w:p>
    <w:sectPr w:rsidR="00D21404" w:rsidRPr="00160FD9" w:rsidSect="00EC0A81">
      <w:headerReference w:type="default" r:id="rId13"/>
      <w:footerReference w:type="default" r:id="rId14"/>
      <w:footerReference w:type="first" r:id="rId15"/>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44765" w14:textId="77777777" w:rsidR="00A36551" w:rsidRDefault="00A36551" w:rsidP="00BC6ED3">
      <w:pPr>
        <w:spacing w:after="0" w:line="240" w:lineRule="auto"/>
      </w:pPr>
      <w:r>
        <w:separator/>
      </w:r>
    </w:p>
  </w:endnote>
  <w:endnote w:type="continuationSeparator" w:id="0">
    <w:p w14:paraId="1629F126" w14:textId="77777777" w:rsidR="00A36551" w:rsidRDefault="00A36551" w:rsidP="00BC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22" w:type="dxa"/>
      <w:tblBorders>
        <w:top w:val="single" w:sz="4" w:space="0" w:color="000000"/>
        <w:insideH w:val="single" w:sz="4" w:space="0" w:color="000000"/>
      </w:tblBorders>
      <w:tblLook w:val="04A0" w:firstRow="1" w:lastRow="0" w:firstColumn="1" w:lastColumn="0" w:noHBand="0" w:noVBand="1"/>
    </w:tblPr>
    <w:tblGrid>
      <w:gridCol w:w="3652"/>
      <w:gridCol w:w="2410"/>
      <w:gridCol w:w="3260"/>
    </w:tblGrid>
    <w:tr w:rsidR="00877322" w:rsidRPr="00EC1040" w14:paraId="0EA48578" w14:textId="77777777" w:rsidTr="00BD796F">
      <w:tc>
        <w:tcPr>
          <w:tcW w:w="3652" w:type="dxa"/>
        </w:tcPr>
        <w:p w14:paraId="701CA69E" w14:textId="44305632" w:rsidR="00877322" w:rsidRPr="00EC1040" w:rsidRDefault="00877322" w:rsidP="00877322">
          <w:pPr>
            <w:pStyle w:val="Footer"/>
            <w:rPr>
              <w:sz w:val="18"/>
              <w:lang w:val="en-US"/>
            </w:rPr>
          </w:pPr>
          <w:proofErr w:type="spellStart"/>
          <w:r>
            <w:rPr>
              <w:sz w:val="18"/>
              <w:lang w:val="en-US"/>
            </w:rPr>
            <w:t>Genel</w:t>
          </w:r>
          <w:proofErr w:type="spellEnd"/>
          <w:r>
            <w:rPr>
              <w:sz w:val="18"/>
              <w:lang w:val="en-US"/>
            </w:rPr>
            <w:t xml:space="preserve"> </w:t>
          </w:r>
          <w:proofErr w:type="spellStart"/>
          <w:r>
            <w:rPr>
              <w:sz w:val="18"/>
              <w:lang w:val="en-US"/>
            </w:rPr>
            <w:t>Aydınlatma</w:t>
          </w:r>
          <w:proofErr w:type="spellEnd"/>
          <w:r>
            <w:rPr>
              <w:sz w:val="18"/>
              <w:lang w:val="en-US"/>
            </w:rPr>
            <w:t xml:space="preserve"> </w:t>
          </w:r>
          <w:proofErr w:type="spellStart"/>
          <w:r>
            <w:rPr>
              <w:sz w:val="18"/>
              <w:lang w:val="en-US"/>
            </w:rPr>
            <w:t>Metni</w:t>
          </w:r>
          <w:proofErr w:type="spellEnd"/>
        </w:p>
      </w:tc>
      <w:tc>
        <w:tcPr>
          <w:tcW w:w="2410" w:type="dxa"/>
        </w:tcPr>
        <w:p w14:paraId="1630EEB7" w14:textId="75EB5301" w:rsidR="00877322" w:rsidRPr="00EC1040" w:rsidRDefault="00877322" w:rsidP="00877322">
          <w:pPr>
            <w:pStyle w:val="Footer"/>
            <w:rPr>
              <w:sz w:val="18"/>
              <w:szCs w:val="18"/>
              <w:lang w:val="en-US"/>
            </w:rPr>
          </w:pPr>
          <w:r w:rsidRPr="008B79FC">
            <w:rPr>
              <w:sz w:val="18"/>
              <w:lang w:val="en-US"/>
            </w:rPr>
            <w:t xml:space="preserve">Doc </w:t>
          </w:r>
          <w:r w:rsidR="008B79FC" w:rsidRPr="008B79FC">
            <w:rPr>
              <w:sz w:val="18"/>
              <w:lang w:val="en-US"/>
            </w:rPr>
            <w:t>201</w:t>
          </w:r>
          <w:r w:rsidRPr="008B79FC">
            <w:rPr>
              <w:sz w:val="18"/>
              <w:lang w:val="en-US"/>
            </w:rPr>
            <w:t>.POL.0</w:t>
          </w:r>
          <w:r w:rsidR="008B79FC" w:rsidRPr="008B79FC">
            <w:rPr>
              <w:sz w:val="18"/>
              <w:lang w:val="en-US"/>
            </w:rPr>
            <w:t>3</w:t>
          </w:r>
          <w:r w:rsidRPr="008B79FC">
            <w:rPr>
              <w:sz w:val="18"/>
              <w:lang w:val="en-US"/>
            </w:rPr>
            <w:t xml:space="preserve"> </w:t>
          </w:r>
          <w:proofErr w:type="spellStart"/>
          <w:r w:rsidRPr="008B79FC">
            <w:rPr>
              <w:sz w:val="18"/>
              <w:lang w:val="en-US"/>
            </w:rPr>
            <w:t>ver</w:t>
          </w:r>
          <w:proofErr w:type="spellEnd"/>
          <w:r w:rsidRPr="008B79FC">
            <w:rPr>
              <w:sz w:val="18"/>
              <w:lang w:val="en-US"/>
            </w:rPr>
            <w:t xml:space="preserve"> 0.0</w:t>
          </w:r>
        </w:p>
      </w:tc>
      <w:tc>
        <w:tcPr>
          <w:tcW w:w="3260" w:type="dxa"/>
        </w:tcPr>
        <w:p w14:paraId="6E42AAEF" w14:textId="77777777" w:rsidR="00877322" w:rsidRPr="00EC1040" w:rsidRDefault="00877322" w:rsidP="00877322">
          <w:pPr>
            <w:pStyle w:val="Footer"/>
            <w:jc w:val="right"/>
            <w:rPr>
              <w:b/>
              <w:sz w:val="18"/>
              <w:szCs w:val="18"/>
              <w:lang w:val="en-US"/>
            </w:rPr>
          </w:pPr>
          <w:r w:rsidRPr="00EC1040">
            <w:rPr>
              <w:sz w:val="18"/>
              <w:lang w:val="en-US"/>
            </w:rPr>
            <w:t xml:space="preserve">Page </w:t>
          </w:r>
          <w:r w:rsidRPr="00EC1040">
            <w:rPr>
              <w:b/>
              <w:sz w:val="18"/>
              <w:lang w:val="en-US"/>
            </w:rPr>
            <w:fldChar w:fldCharType="begin"/>
          </w:r>
          <w:r w:rsidRPr="00EC1040">
            <w:rPr>
              <w:b/>
              <w:sz w:val="18"/>
              <w:lang w:val="en-US"/>
            </w:rPr>
            <w:instrText xml:space="preserve"> PAGE </w:instrText>
          </w:r>
          <w:r w:rsidRPr="00EC1040">
            <w:rPr>
              <w:b/>
              <w:sz w:val="18"/>
              <w:lang w:val="en-US"/>
            </w:rPr>
            <w:fldChar w:fldCharType="separate"/>
          </w:r>
          <w:r>
            <w:rPr>
              <w:b/>
              <w:noProof/>
              <w:sz w:val="18"/>
              <w:lang w:val="en-US"/>
            </w:rPr>
            <w:t>1</w:t>
          </w:r>
          <w:r w:rsidRPr="00EC1040">
            <w:rPr>
              <w:b/>
              <w:sz w:val="18"/>
              <w:lang w:val="en-US"/>
            </w:rPr>
            <w:fldChar w:fldCharType="end"/>
          </w:r>
          <w:r w:rsidRPr="00EC1040">
            <w:rPr>
              <w:sz w:val="18"/>
              <w:lang w:val="en-US"/>
            </w:rPr>
            <w:t xml:space="preserve"> of </w:t>
          </w:r>
          <w:r w:rsidRPr="00EC1040">
            <w:rPr>
              <w:b/>
              <w:sz w:val="18"/>
              <w:lang w:val="en-US"/>
            </w:rPr>
            <w:fldChar w:fldCharType="begin"/>
          </w:r>
          <w:r w:rsidRPr="00EC1040">
            <w:rPr>
              <w:b/>
              <w:sz w:val="18"/>
              <w:lang w:val="en-US"/>
            </w:rPr>
            <w:instrText xml:space="preserve"> NUMPAGES  </w:instrText>
          </w:r>
          <w:r w:rsidRPr="00EC1040">
            <w:rPr>
              <w:b/>
              <w:sz w:val="18"/>
              <w:lang w:val="en-US"/>
            </w:rPr>
            <w:fldChar w:fldCharType="separate"/>
          </w:r>
          <w:r>
            <w:rPr>
              <w:b/>
              <w:noProof/>
              <w:sz w:val="18"/>
              <w:lang w:val="en-US"/>
            </w:rPr>
            <w:t>1</w:t>
          </w:r>
          <w:r w:rsidRPr="00EC1040">
            <w:rPr>
              <w:b/>
              <w:sz w:val="18"/>
              <w:lang w:val="en-US"/>
            </w:rPr>
            <w:fldChar w:fldCharType="end"/>
          </w:r>
        </w:p>
      </w:tc>
    </w:tr>
  </w:tbl>
  <w:p w14:paraId="37B4F87A" w14:textId="7A7B2518" w:rsidR="009D3825" w:rsidRPr="00EC0A81" w:rsidRDefault="009D3825" w:rsidP="00EC0A81">
    <w:pPr>
      <w:tabs>
        <w:tab w:val="right" w:pos="9072"/>
      </w:tabs>
      <w:autoSpaceDE w:val="0"/>
      <w:autoSpaceDN w:val="0"/>
      <w:adjustRightInd w:val="0"/>
      <w:spacing w:after="0"/>
      <w:jc w:val="center"/>
      <w:rPr>
        <w:rFonts w:eastAsia="Times New Roman"/>
        <w:sz w:val="16"/>
        <w:lang w:val="en-US"/>
      </w:rPr>
    </w:pPr>
    <w:r>
      <w:rPr>
        <w:rFonts w:eastAsia="Times New Roman"/>
        <w:sz w:val="16"/>
        <w:lang w:val="en-US"/>
      </w:rPr>
      <w:t>AirTies Wireless Networks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9CCB" w14:textId="77777777" w:rsidR="00BC6ED3" w:rsidRPr="004B1E43" w:rsidRDefault="00BC6ED3" w:rsidP="00BC6ED3">
    <w:pPr>
      <w:autoSpaceDE w:val="0"/>
      <w:autoSpaceDN w:val="0"/>
      <w:adjustRightInd w:val="0"/>
      <w:spacing w:after="0"/>
      <w:jc w:val="center"/>
      <w:rPr>
        <w:sz w:val="16"/>
        <w:szCs w:val="16"/>
      </w:rPr>
    </w:pPr>
    <w:r>
      <w:rPr>
        <w:sz w:val="16"/>
      </w:rPr>
      <w:t xml:space="preserve">©2010 This template may be used by clients of EPPS Services Ltd. </w:t>
    </w:r>
    <w:hyperlink r:id="rId1" w:history="1">
      <w:r>
        <w:rPr>
          <w:rStyle w:val="Hyperlink"/>
          <w:sz w:val="16"/>
        </w:rPr>
        <w:t>www.iso27001standard.com</w:t>
      </w:r>
    </w:hyperlink>
    <w:r>
      <w:rPr>
        <w:sz w:val="16"/>
      </w:rPr>
      <w:t xml:space="preserve"> in accordance with the Licence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544C4" w14:textId="77777777" w:rsidR="00A36551" w:rsidRDefault="00A36551" w:rsidP="00BC6ED3">
      <w:pPr>
        <w:spacing w:after="0" w:line="240" w:lineRule="auto"/>
      </w:pPr>
      <w:r>
        <w:separator/>
      </w:r>
    </w:p>
  </w:footnote>
  <w:footnote w:type="continuationSeparator" w:id="0">
    <w:p w14:paraId="4FBDADA3" w14:textId="77777777" w:rsidR="00A36551" w:rsidRDefault="00A36551" w:rsidP="00BC6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778E6" w14:textId="02A10D37" w:rsidR="00EC0A81" w:rsidRDefault="00EC0A81" w:rsidP="00EC0A81">
    <w:r>
      <w:rPr>
        <w:noProof/>
        <w:lang w:val="en-US"/>
      </w:rPr>
      <w:drawing>
        <wp:anchor distT="0" distB="0" distL="114300" distR="114300" simplePos="0" relativeHeight="251659264" behindDoc="1" locked="0" layoutInCell="1" allowOverlap="1" wp14:anchorId="5037F464" wp14:editId="76061127">
          <wp:simplePos x="0" y="0"/>
          <wp:positionH relativeFrom="column">
            <wp:posOffset>-467995</wp:posOffset>
          </wp:positionH>
          <wp:positionV relativeFrom="paragraph">
            <wp:posOffset>0</wp:posOffset>
          </wp:positionV>
          <wp:extent cx="6728400" cy="84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8400" cy="84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34202" w14:textId="7A2BF8FC" w:rsidR="00BC6ED3" w:rsidRDefault="008D5B63" w:rsidP="00EC0A81">
    <w:pPr>
      <w:tabs>
        <w:tab w:val="left" w:pos="6018"/>
      </w:tabs>
      <w:jc w:val="right"/>
      <w:rPr>
        <w:rFonts w:ascii="Arial" w:hAnsi="Arial" w:cs="Arial"/>
        <w:b/>
        <w:bCs/>
        <w:color w:val="FFFFFF"/>
        <w:sz w:val="28"/>
        <w:szCs w:val="28"/>
        <w:lang w:val="it-IT"/>
      </w:rPr>
    </w:pPr>
    <w:r>
      <w:rPr>
        <w:rFonts w:ascii="Arial" w:hAnsi="Arial" w:cs="Arial"/>
        <w:b/>
        <w:bCs/>
        <w:color w:val="FFFFFF"/>
        <w:sz w:val="28"/>
        <w:szCs w:val="28"/>
        <w:lang w:val="it-IT"/>
      </w:rPr>
      <w:t>Genel</w:t>
    </w:r>
    <w:r w:rsidR="003B0170">
      <w:rPr>
        <w:rFonts w:ascii="Arial" w:hAnsi="Arial" w:cs="Arial"/>
        <w:b/>
        <w:bCs/>
        <w:color w:val="FFFFFF"/>
        <w:sz w:val="28"/>
        <w:szCs w:val="28"/>
        <w:lang w:val="it-IT"/>
      </w:rPr>
      <w:t xml:space="preserve"> Aydınlatma Metni</w:t>
    </w:r>
  </w:p>
  <w:p w14:paraId="71CD3412" w14:textId="77777777" w:rsidR="00EC0A81" w:rsidRPr="00EC0A81" w:rsidRDefault="00EC0A81" w:rsidP="00EC0A81">
    <w:pPr>
      <w:tabs>
        <w:tab w:val="left" w:pos="6018"/>
      </w:tabs>
      <w:jc w:val="right"/>
      <w:rPr>
        <w:rFonts w:ascii="Arial" w:hAnsi="Arial" w:cs="Arial"/>
        <w:b/>
        <w:bCs/>
        <w:color w:val="FFFFFF"/>
        <w:sz w:val="28"/>
        <w:szCs w:val="2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59E"/>
    <w:multiLevelType w:val="multilevel"/>
    <w:tmpl w:val="E5B038D4"/>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E56927"/>
    <w:multiLevelType w:val="hybridMultilevel"/>
    <w:tmpl w:val="A218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1956"/>
    <w:multiLevelType w:val="hybridMultilevel"/>
    <w:tmpl w:val="5D923536"/>
    <w:lvl w:ilvl="0" w:tplc="C9B6018C">
      <w:start w:val="1"/>
      <w:numFmt w:val="bullet"/>
      <w:lvlText w:val=""/>
      <w:lvlJc w:val="left"/>
      <w:pPr>
        <w:tabs>
          <w:tab w:val="num" w:pos="720"/>
        </w:tabs>
        <w:ind w:left="720" w:hanging="360"/>
      </w:pPr>
      <w:rPr>
        <w:rFonts w:ascii="Wingdings" w:hAnsi="Wingdings" w:hint="default"/>
      </w:rPr>
    </w:lvl>
    <w:lvl w:ilvl="1" w:tplc="966E678C" w:tentative="1">
      <w:start w:val="1"/>
      <w:numFmt w:val="bullet"/>
      <w:lvlText w:val=""/>
      <w:lvlJc w:val="left"/>
      <w:pPr>
        <w:tabs>
          <w:tab w:val="num" w:pos="1440"/>
        </w:tabs>
        <w:ind w:left="1440" w:hanging="360"/>
      </w:pPr>
      <w:rPr>
        <w:rFonts w:ascii="Wingdings" w:hAnsi="Wingdings" w:hint="default"/>
      </w:rPr>
    </w:lvl>
    <w:lvl w:ilvl="2" w:tplc="C324BF78" w:tentative="1">
      <w:start w:val="1"/>
      <w:numFmt w:val="bullet"/>
      <w:lvlText w:val=""/>
      <w:lvlJc w:val="left"/>
      <w:pPr>
        <w:tabs>
          <w:tab w:val="num" w:pos="2160"/>
        </w:tabs>
        <w:ind w:left="2160" w:hanging="360"/>
      </w:pPr>
      <w:rPr>
        <w:rFonts w:ascii="Wingdings" w:hAnsi="Wingdings" w:hint="default"/>
      </w:rPr>
    </w:lvl>
    <w:lvl w:ilvl="3" w:tplc="CED0A3BC" w:tentative="1">
      <w:start w:val="1"/>
      <w:numFmt w:val="bullet"/>
      <w:lvlText w:val=""/>
      <w:lvlJc w:val="left"/>
      <w:pPr>
        <w:tabs>
          <w:tab w:val="num" w:pos="2880"/>
        </w:tabs>
        <w:ind w:left="2880" w:hanging="360"/>
      </w:pPr>
      <w:rPr>
        <w:rFonts w:ascii="Wingdings" w:hAnsi="Wingdings" w:hint="default"/>
      </w:rPr>
    </w:lvl>
    <w:lvl w:ilvl="4" w:tplc="E64ED948" w:tentative="1">
      <w:start w:val="1"/>
      <w:numFmt w:val="bullet"/>
      <w:lvlText w:val=""/>
      <w:lvlJc w:val="left"/>
      <w:pPr>
        <w:tabs>
          <w:tab w:val="num" w:pos="3600"/>
        </w:tabs>
        <w:ind w:left="3600" w:hanging="360"/>
      </w:pPr>
      <w:rPr>
        <w:rFonts w:ascii="Wingdings" w:hAnsi="Wingdings" w:hint="default"/>
      </w:rPr>
    </w:lvl>
    <w:lvl w:ilvl="5" w:tplc="1A06CB24" w:tentative="1">
      <w:start w:val="1"/>
      <w:numFmt w:val="bullet"/>
      <w:lvlText w:val=""/>
      <w:lvlJc w:val="left"/>
      <w:pPr>
        <w:tabs>
          <w:tab w:val="num" w:pos="4320"/>
        </w:tabs>
        <w:ind w:left="4320" w:hanging="360"/>
      </w:pPr>
      <w:rPr>
        <w:rFonts w:ascii="Wingdings" w:hAnsi="Wingdings" w:hint="default"/>
      </w:rPr>
    </w:lvl>
    <w:lvl w:ilvl="6" w:tplc="A972EFE4" w:tentative="1">
      <w:start w:val="1"/>
      <w:numFmt w:val="bullet"/>
      <w:lvlText w:val=""/>
      <w:lvlJc w:val="left"/>
      <w:pPr>
        <w:tabs>
          <w:tab w:val="num" w:pos="5040"/>
        </w:tabs>
        <w:ind w:left="5040" w:hanging="360"/>
      </w:pPr>
      <w:rPr>
        <w:rFonts w:ascii="Wingdings" w:hAnsi="Wingdings" w:hint="default"/>
      </w:rPr>
    </w:lvl>
    <w:lvl w:ilvl="7" w:tplc="9C8AEF04" w:tentative="1">
      <w:start w:val="1"/>
      <w:numFmt w:val="bullet"/>
      <w:lvlText w:val=""/>
      <w:lvlJc w:val="left"/>
      <w:pPr>
        <w:tabs>
          <w:tab w:val="num" w:pos="5760"/>
        </w:tabs>
        <w:ind w:left="5760" w:hanging="360"/>
      </w:pPr>
      <w:rPr>
        <w:rFonts w:ascii="Wingdings" w:hAnsi="Wingdings" w:hint="default"/>
      </w:rPr>
    </w:lvl>
    <w:lvl w:ilvl="8" w:tplc="04A0D4A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E5243"/>
    <w:multiLevelType w:val="hybridMultilevel"/>
    <w:tmpl w:val="18B66EA6"/>
    <w:lvl w:ilvl="0" w:tplc="2368B628">
      <w:start w:val="1"/>
      <w:numFmt w:val="bullet"/>
      <w:lvlText w:val="-"/>
      <w:lvlJc w:val="left"/>
      <w:pPr>
        <w:ind w:left="720" w:hanging="360"/>
      </w:pPr>
      <w:rPr>
        <w:rFonts w:ascii="Calibri" w:eastAsia="Calibri" w:hAnsi="Calibri" w:cs="Times New Roman" w:hint="default"/>
      </w:rPr>
    </w:lvl>
    <w:lvl w:ilvl="1" w:tplc="BF32612C" w:tentative="1">
      <w:start w:val="1"/>
      <w:numFmt w:val="bullet"/>
      <w:lvlText w:val="o"/>
      <w:lvlJc w:val="left"/>
      <w:pPr>
        <w:ind w:left="1440" w:hanging="360"/>
      </w:pPr>
      <w:rPr>
        <w:rFonts w:ascii="Courier New" w:hAnsi="Courier New" w:cs="Courier New" w:hint="default"/>
      </w:rPr>
    </w:lvl>
    <w:lvl w:ilvl="2" w:tplc="3C840A20" w:tentative="1">
      <w:start w:val="1"/>
      <w:numFmt w:val="bullet"/>
      <w:lvlText w:val=""/>
      <w:lvlJc w:val="left"/>
      <w:pPr>
        <w:ind w:left="2160" w:hanging="360"/>
      </w:pPr>
      <w:rPr>
        <w:rFonts w:ascii="Wingdings" w:hAnsi="Wingdings" w:hint="default"/>
      </w:rPr>
    </w:lvl>
    <w:lvl w:ilvl="3" w:tplc="D770919C" w:tentative="1">
      <w:start w:val="1"/>
      <w:numFmt w:val="bullet"/>
      <w:lvlText w:val=""/>
      <w:lvlJc w:val="left"/>
      <w:pPr>
        <w:ind w:left="2880" w:hanging="360"/>
      </w:pPr>
      <w:rPr>
        <w:rFonts w:ascii="Symbol" w:hAnsi="Symbol" w:hint="default"/>
      </w:rPr>
    </w:lvl>
    <w:lvl w:ilvl="4" w:tplc="9E406BF0" w:tentative="1">
      <w:start w:val="1"/>
      <w:numFmt w:val="bullet"/>
      <w:lvlText w:val="o"/>
      <w:lvlJc w:val="left"/>
      <w:pPr>
        <w:ind w:left="3600" w:hanging="360"/>
      </w:pPr>
      <w:rPr>
        <w:rFonts w:ascii="Courier New" w:hAnsi="Courier New" w:cs="Courier New" w:hint="default"/>
      </w:rPr>
    </w:lvl>
    <w:lvl w:ilvl="5" w:tplc="4C967F06" w:tentative="1">
      <w:start w:val="1"/>
      <w:numFmt w:val="bullet"/>
      <w:lvlText w:val=""/>
      <w:lvlJc w:val="left"/>
      <w:pPr>
        <w:ind w:left="4320" w:hanging="360"/>
      </w:pPr>
      <w:rPr>
        <w:rFonts w:ascii="Wingdings" w:hAnsi="Wingdings" w:hint="default"/>
      </w:rPr>
    </w:lvl>
    <w:lvl w:ilvl="6" w:tplc="6878474A" w:tentative="1">
      <w:start w:val="1"/>
      <w:numFmt w:val="bullet"/>
      <w:lvlText w:val=""/>
      <w:lvlJc w:val="left"/>
      <w:pPr>
        <w:ind w:left="5040" w:hanging="360"/>
      </w:pPr>
      <w:rPr>
        <w:rFonts w:ascii="Symbol" w:hAnsi="Symbol" w:hint="default"/>
      </w:rPr>
    </w:lvl>
    <w:lvl w:ilvl="7" w:tplc="71BCD984" w:tentative="1">
      <w:start w:val="1"/>
      <w:numFmt w:val="bullet"/>
      <w:lvlText w:val="o"/>
      <w:lvlJc w:val="left"/>
      <w:pPr>
        <w:ind w:left="5760" w:hanging="360"/>
      </w:pPr>
      <w:rPr>
        <w:rFonts w:ascii="Courier New" w:hAnsi="Courier New" w:cs="Courier New" w:hint="default"/>
      </w:rPr>
    </w:lvl>
    <w:lvl w:ilvl="8" w:tplc="45788D14" w:tentative="1">
      <w:start w:val="1"/>
      <w:numFmt w:val="bullet"/>
      <w:lvlText w:val=""/>
      <w:lvlJc w:val="left"/>
      <w:pPr>
        <w:ind w:left="6480" w:hanging="360"/>
      </w:pPr>
      <w:rPr>
        <w:rFonts w:ascii="Wingdings" w:hAnsi="Wingdings" w:hint="default"/>
      </w:rPr>
    </w:lvl>
  </w:abstractNum>
  <w:abstractNum w:abstractNumId="4" w15:restartNumberingAfterBreak="0">
    <w:nsid w:val="1FE71B52"/>
    <w:multiLevelType w:val="hybridMultilevel"/>
    <w:tmpl w:val="A810ECDE"/>
    <w:lvl w:ilvl="0" w:tplc="F4727AF0">
      <w:start w:val="1"/>
      <w:numFmt w:val="bullet"/>
      <w:lvlText w:val=""/>
      <w:lvlJc w:val="left"/>
      <w:pPr>
        <w:ind w:left="720" w:hanging="360"/>
      </w:pPr>
      <w:rPr>
        <w:rFonts w:ascii="Symbol" w:hAnsi="Symbol" w:hint="default"/>
      </w:rPr>
    </w:lvl>
    <w:lvl w:ilvl="1" w:tplc="EE76BAD8" w:tentative="1">
      <w:start w:val="1"/>
      <w:numFmt w:val="bullet"/>
      <w:lvlText w:val="o"/>
      <w:lvlJc w:val="left"/>
      <w:pPr>
        <w:ind w:left="1440" w:hanging="360"/>
      </w:pPr>
      <w:rPr>
        <w:rFonts w:ascii="Courier New" w:hAnsi="Courier New" w:cs="Courier New" w:hint="default"/>
      </w:rPr>
    </w:lvl>
    <w:lvl w:ilvl="2" w:tplc="89BC8E64" w:tentative="1">
      <w:start w:val="1"/>
      <w:numFmt w:val="bullet"/>
      <w:lvlText w:val=""/>
      <w:lvlJc w:val="left"/>
      <w:pPr>
        <w:ind w:left="2160" w:hanging="360"/>
      </w:pPr>
      <w:rPr>
        <w:rFonts w:ascii="Wingdings" w:hAnsi="Wingdings" w:hint="default"/>
      </w:rPr>
    </w:lvl>
    <w:lvl w:ilvl="3" w:tplc="0100C66C" w:tentative="1">
      <w:start w:val="1"/>
      <w:numFmt w:val="bullet"/>
      <w:lvlText w:val=""/>
      <w:lvlJc w:val="left"/>
      <w:pPr>
        <w:ind w:left="2880" w:hanging="360"/>
      </w:pPr>
      <w:rPr>
        <w:rFonts w:ascii="Symbol" w:hAnsi="Symbol" w:hint="default"/>
      </w:rPr>
    </w:lvl>
    <w:lvl w:ilvl="4" w:tplc="8EE2FD70" w:tentative="1">
      <w:start w:val="1"/>
      <w:numFmt w:val="bullet"/>
      <w:lvlText w:val="o"/>
      <w:lvlJc w:val="left"/>
      <w:pPr>
        <w:ind w:left="3600" w:hanging="360"/>
      </w:pPr>
      <w:rPr>
        <w:rFonts w:ascii="Courier New" w:hAnsi="Courier New" w:cs="Courier New" w:hint="default"/>
      </w:rPr>
    </w:lvl>
    <w:lvl w:ilvl="5" w:tplc="479824A6" w:tentative="1">
      <w:start w:val="1"/>
      <w:numFmt w:val="bullet"/>
      <w:lvlText w:val=""/>
      <w:lvlJc w:val="left"/>
      <w:pPr>
        <w:ind w:left="4320" w:hanging="360"/>
      </w:pPr>
      <w:rPr>
        <w:rFonts w:ascii="Wingdings" w:hAnsi="Wingdings" w:hint="default"/>
      </w:rPr>
    </w:lvl>
    <w:lvl w:ilvl="6" w:tplc="665063E2" w:tentative="1">
      <w:start w:val="1"/>
      <w:numFmt w:val="bullet"/>
      <w:lvlText w:val=""/>
      <w:lvlJc w:val="left"/>
      <w:pPr>
        <w:ind w:left="5040" w:hanging="360"/>
      </w:pPr>
      <w:rPr>
        <w:rFonts w:ascii="Symbol" w:hAnsi="Symbol" w:hint="default"/>
      </w:rPr>
    </w:lvl>
    <w:lvl w:ilvl="7" w:tplc="33747640" w:tentative="1">
      <w:start w:val="1"/>
      <w:numFmt w:val="bullet"/>
      <w:lvlText w:val="o"/>
      <w:lvlJc w:val="left"/>
      <w:pPr>
        <w:ind w:left="5760" w:hanging="360"/>
      </w:pPr>
      <w:rPr>
        <w:rFonts w:ascii="Courier New" w:hAnsi="Courier New" w:cs="Courier New" w:hint="default"/>
      </w:rPr>
    </w:lvl>
    <w:lvl w:ilvl="8" w:tplc="E140FCB0" w:tentative="1">
      <w:start w:val="1"/>
      <w:numFmt w:val="bullet"/>
      <w:lvlText w:val=""/>
      <w:lvlJc w:val="left"/>
      <w:pPr>
        <w:ind w:left="6480" w:hanging="360"/>
      </w:pPr>
      <w:rPr>
        <w:rFonts w:ascii="Wingdings" w:hAnsi="Wingdings" w:hint="default"/>
      </w:rPr>
    </w:lvl>
  </w:abstractNum>
  <w:abstractNum w:abstractNumId="5"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2E3C7E41"/>
    <w:multiLevelType w:val="hybridMultilevel"/>
    <w:tmpl w:val="D1D8F228"/>
    <w:lvl w:ilvl="0" w:tplc="B11C284A">
      <w:start w:val="1"/>
      <w:numFmt w:val="bullet"/>
      <w:lvlText w:val=""/>
      <w:lvlJc w:val="left"/>
      <w:pPr>
        <w:tabs>
          <w:tab w:val="num" w:pos="720"/>
        </w:tabs>
        <w:ind w:left="720" w:hanging="360"/>
      </w:pPr>
      <w:rPr>
        <w:rFonts w:ascii="Wingdings" w:hAnsi="Wingdings" w:hint="default"/>
      </w:rPr>
    </w:lvl>
    <w:lvl w:ilvl="1" w:tplc="F8A464AE" w:tentative="1">
      <w:start w:val="1"/>
      <w:numFmt w:val="bullet"/>
      <w:lvlText w:val=""/>
      <w:lvlJc w:val="left"/>
      <w:pPr>
        <w:tabs>
          <w:tab w:val="num" w:pos="1440"/>
        </w:tabs>
        <w:ind w:left="1440" w:hanging="360"/>
      </w:pPr>
      <w:rPr>
        <w:rFonts w:ascii="Wingdings" w:hAnsi="Wingdings" w:hint="default"/>
      </w:rPr>
    </w:lvl>
    <w:lvl w:ilvl="2" w:tplc="DE62F7DA" w:tentative="1">
      <w:start w:val="1"/>
      <w:numFmt w:val="bullet"/>
      <w:lvlText w:val=""/>
      <w:lvlJc w:val="left"/>
      <w:pPr>
        <w:tabs>
          <w:tab w:val="num" w:pos="2160"/>
        </w:tabs>
        <w:ind w:left="2160" w:hanging="360"/>
      </w:pPr>
      <w:rPr>
        <w:rFonts w:ascii="Wingdings" w:hAnsi="Wingdings" w:hint="default"/>
      </w:rPr>
    </w:lvl>
    <w:lvl w:ilvl="3" w:tplc="183058E6" w:tentative="1">
      <w:start w:val="1"/>
      <w:numFmt w:val="bullet"/>
      <w:lvlText w:val=""/>
      <w:lvlJc w:val="left"/>
      <w:pPr>
        <w:tabs>
          <w:tab w:val="num" w:pos="2880"/>
        </w:tabs>
        <w:ind w:left="2880" w:hanging="360"/>
      </w:pPr>
      <w:rPr>
        <w:rFonts w:ascii="Wingdings" w:hAnsi="Wingdings" w:hint="default"/>
      </w:rPr>
    </w:lvl>
    <w:lvl w:ilvl="4" w:tplc="CB2CDAA8" w:tentative="1">
      <w:start w:val="1"/>
      <w:numFmt w:val="bullet"/>
      <w:lvlText w:val=""/>
      <w:lvlJc w:val="left"/>
      <w:pPr>
        <w:tabs>
          <w:tab w:val="num" w:pos="3600"/>
        </w:tabs>
        <w:ind w:left="3600" w:hanging="360"/>
      </w:pPr>
      <w:rPr>
        <w:rFonts w:ascii="Wingdings" w:hAnsi="Wingdings" w:hint="default"/>
      </w:rPr>
    </w:lvl>
    <w:lvl w:ilvl="5" w:tplc="1C681784" w:tentative="1">
      <w:start w:val="1"/>
      <w:numFmt w:val="bullet"/>
      <w:lvlText w:val=""/>
      <w:lvlJc w:val="left"/>
      <w:pPr>
        <w:tabs>
          <w:tab w:val="num" w:pos="4320"/>
        </w:tabs>
        <w:ind w:left="4320" w:hanging="360"/>
      </w:pPr>
      <w:rPr>
        <w:rFonts w:ascii="Wingdings" w:hAnsi="Wingdings" w:hint="default"/>
      </w:rPr>
    </w:lvl>
    <w:lvl w:ilvl="6" w:tplc="65E44CEC" w:tentative="1">
      <w:start w:val="1"/>
      <w:numFmt w:val="bullet"/>
      <w:lvlText w:val=""/>
      <w:lvlJc w:val="left"/>
      <w:pPr>
        <w:tabs>
          <w:tab w:val="num" w:pos="5040"/>
        </w:tabs>
        <w:ind w:left="5040" w:hanging="360"/>
      </w:pPr>
      <w:rPr>
        <w:rFonts w:ascii="Wingdings" w:hAnsi="Wingdings" w:hint="default"/>
      </w:rPr>
    </w:lvl>
    <w:lvl w:ilvl="7" w:tplc="8440325E" w:tentative="1">
      <w:start w:val="1"/>
      <w:numFmt w:val="bullet"/>
      <w:lvlText w:val=""/>
      <w:lvlJc w:val="left"/>
      <w:pPr>
        <w:tabs>
          <w:tab w:val="num" w:pos="5760"/>
        </w:tabs>
        <w:ind w:left="5760" w:hanging="360"/>
      </w:pPr>
      <w:rPr>
        <w:rFonts w:ascii="Wingdings" w:hAnsi="Wingdings" w:hint="default"/>
      </w:rPr>
    </w:lvl>
    <w:lvl w:ilvl="8" w:tplc="C8085F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04F65"/>
    <w:multiLevelType w:val="hybridMultilevel"/>
    <w:tmpl w:val="4092792C"/>
    <w:lvl w:ilvl="0" w:tplc="D53CE1F0">
      <w:start w:val="1"/>
      <w:numFmt w:val="bullet"/>
      <w:lvlText w:val=""/>
      <w:lvlJc w:val="left"/>
      <w:pPr>
        <w:ind w:left="720" w:hanging="360"/>
      </w:pPr>
      <w:rPr>
        <w:rFonts w:ascii="Symbol" w:hAnsi="Symbol" w:hint="default"/>
      </w:rPr>
    </w:lvl>
    <w:lvl w:ilvl="1" w:tplc="4C42D264" w:tentative="1">
      <w:start w:val="1"/>
      <w:numFmt w:val="bullet"/>
      <w:lvlText w:val="o"/>
      <w:lvlJc w:val="left"/>
      <w:pPr>
        <w:ind w:left="1440" w:hanging="360"/>
      </w:pPr>
      <w:rPr>
        <w:rFonts w:ascii="Courier New" w:hAnsi="Courier New" w:cs="Courier New" w:hint="default"/>
      </w:rPr>
    </w:lvl>
    <w:lvl w:ilvl="2" w:tplc="F8B8456E" w:tentative="1">
      <w:start w:val="1"/>
      <w:numFmt w:val="bullet"/>
      <w:lvlText w:val=""/>
      <w:lvlJc w:val="left"/>
      <w:pPr>
        <w:ind w:left="2160" w:hanging="360"/>
      </w:pPr>
      <w:rPr>
        <w:rFonts w:ascii="Wingdings" w:hAnsi="Wingdings" w:hint="default"/>
      </w:rPr>
    </w:lvl>
    <w:lvl w:ilvl="3" w:tplc="F2761F24" w:tentative="1">
      <w:start w:val="1"/>
      <w:numFmt w:val="bullet"/>
      <w:lvlText w:val=""/>
      <w:lvlJc w:val="left"/>
      <w:pPr>
        <w:ind w:left="2880" w:hanging="360"/>
      </w:pPr>
      <w:rPr>
        <w:rFonts w:ascii="Symbol" w:hAnsi="Symbol" w:hint="default"/>
      </w:rPr>
    </w:lvl>
    <w:lvl w:ilvl="4" w:tplc="26BC3F1C" w:tentative="1">
      <w:start w:val="1"/>
      <w:numFmt w:val="bullet"/>
      <w:lvlText w:val="o"/>
      <w:lvlJc w:val="left"/>
      <w:pPr>
        <w:ind w:left="3600" w:hanging="360"/>
      </w:pPr>
      <w:rPr>
        <w:rFonts w:ascii="Courier New" w:hAnsi="Courier New" w:cs="Courier New" w:hint="default"/>
      </w:rPr>
    </w:lvl>
    <w:lvl w:ilvl="5" w:tplc="6ED2E896" w:tentative="1">
      <w:start w:val="1"/>
      <w:numFmt w:val="bullet"/>
      <w:lvlText w:val=""/>
      <w:lvlJc w:val="left"/>
      <w:pPr>
        <w:ind w:left="4320" w:hanging="360"/>
      </w:pPr>
      <w:rPr>
        <w:rFonts w:ascii="Wingdings" w:hAnsi="Wingdings" w:hint="default"/>
      </w:rPr>
    </w:lvl>
    <w:lvl w:ilvl="6" w:tplc="49269064" w:tentative="1">
      <w:start w:val="1"/>
      <w:numFmt w:val="bullet"/>
      <w:lvlText w:val=""/>
      <w:lvlJc w:val="left"/>
      <w:pPr>
        <w:ind w:left="5040" w:hanging="360"/>
      </w:pPr>
      <w:rPr>
        <w:rFonts w:ascii="Symbol" w:hAnsi="Symbol" w:hint="default"/>
      </w:rPr>
    </w:lvl>
    <w:lvl w:ilvl="7" w:tplc="D50E3900" w:tentative="1">
      <w:start w:val="1"/>
      <w:numFmt w:val="bullet"/>
      <w:lvlText w:val="o"/>
      <w:lvlJc w:val="left"/>
      <w:pPr>
        <w:ind w:left="5760" w:hanging="360"/>
      </w:pPr>
      <w:rPr>
        <w:rFonts w:ascii="Courier New" w:hAnsi="Courier New" w:cs="Courier New" w:hint="default"/>
      </w:rPr>
    </w:lvl>
    <w:lvl w:ilvl="8" w:tplc="140C5E60" w:tentative="1">
      <w:start w:val="1"/>
      <w:numFmt w:val="bullet"/>
      <w:lvlText w:val=""/>
      <w:lvlJc w:val="left"/>
      <w:pPr>
        <w:ind w:left="6480" w:hanging="360"/>
      </w:pPr>
      <w:rPr>
        <w:rFonts w:ascii="Wingdings" w:hAnsi="Wingdings" w:hint="default"/>
      </w:rPr>
    </w:lvl>
  </w:abstractNum>
  <w:abstractNum w:abstractNumId="8" w15:restartNumberingAfterBreak="0">
    <w:nsid w:val="339E65BF"/>
    <w:multiLevelType w:val="hybridMultilevel"/>
    <w:tmpl w:val="1D2E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431C1"/>
    <w:multiLevelType w:val="hybridMultilevel"/>
    <w:tmpl w:val="081A457A"/>
    <w:lvl w:ilvl="0" w:tplc="B7EED0B6">
      <w:start w:val="1"/>
      <w:numFmt w:val="bullet"/>
      <w:lvlText w:val=""/>
      <w:lvlJc w:val="left"/>
      <w:pPr>
        <w:tabs>
          <w:tab w:val="num" w:pos="720"/>
        </w:tabs>
        <w:ind w:left="720" w:hanging="360"/>
      </w:pPr>
      <w:rPr>
        <w:rFonts w:ascii="Symbol" w:hAnsi="Symbol" w:hint="default"/>
      </w:rPr>
    </w:lvl>
    <w:lvl w:ilvl="1" w:tplc="4AE001FA" w:tentative="1">
      <w:start w:val="1"/>
      <w:numFmt w:val="bullet"/>
      <w:lvlText w:val=""/>
      <w:lvlJc w:val="left"/>
      <w:pPr>
        <w:tabs>
          <w:tab w:val="num" w:pos="1440"/>
        </w:tabs>
        <w:ind w:left="1440" w:hanging="360"/>
      </w:pPr>
      <w:rPr>
        <w:rFonts w:ascii="Symbol" w:hAnsi="Symbol" w:hint="default"/>
      </w:rPr>
    </w:lvl>
    <w:lvl w:ilvl="2" w:tplc="0B0ADC10" w:tentative="1">
      <w:start w:val="1"/>
      <w:numFmt w:val="bullet"/>
      <w:lvlText w:val=""/>
      <w:lvlJc w:val="left"/>
      <w:pPr>
        <w:tabs>
          <w:tab w:val="num" w:pos="2160"/>
        </w:tabs>
        <w:ind w:left="2160" w:hanging="360"/>
      </w:pPr>
      <w:rPr>
        <w:rFonts w:ascii="Symbol" w:hAnsi="Symbol" w:hint="default"/>
      </w:rPr>
    </w:lvl>
    <w:lvl w:ilvl="3" w:tplc="FDBA52D4" w:tentative="1">
      <w:start w:val="1"/>
      <w:numFmt w:val="bullet"/>
      <w:lvlText w:val=""/>
      <w:lvlJc w:val="left"/>
      <w:pPr>
        <w:tabs>
          <w:tab w:val="num" w:pos="2880"/>
        </w:tabs>
        <w:ind w:left="2880" w:hanging="360"/>
      </w:pPr>
      <w:rPr>
        <w:rFonts w:ascii="Symbol" w:hAnsi="Symbol" w:hint="default"/>
      </w:rPr>
    </w:lvl>
    <w:lvl w:ilvl="4" w:tplc="2292B186" w:tentative="1">
      <w:start w:val="1"/>
      <w:numFmt w:val="bullet"/>
      <w:lvlText w:val=""/>
      <w:lvlJc w:val="left"/>
      <w:pPr>
        <w:tabs>
          <w:tab w:val="num" w:pos="3600"/>
        </w:tabs>
        <w:ind w:left="3600" w:hanging="360"/>
      </w:pPr>
      <w:rPr>
        <w:rFonts w:ascii="Symbol" w:hAnsi="Symbol" w:hint="default"/>
      </w:rPr>
    </w:lvl>
    <w:lvl w:ilvl="5" w:tplc="E8FA79EE" w:tentative="1">
      <w:start w:val="1"/>
      <w:numFmt w:val="bullet"/>
      <w:lvlText w:val=""/>
      <w:lvlJc w:val="left"/>
      <w:pPr>
        <w:tabs>
          <w:tab w:val="num" w:pos="4320"/>
        </w:tabs>
        <w:ind w:left="4320" w:hanging="360"/>
      </w:pPr>
      <w:rPr>
        <w:rFonts w:ascii="Symbol" w:hAnsi="Symbol" w:hint="default"/>
      </w:rPr>
    </w:lvl>
    <w:lvl w:ilvl="6" w:tplc="3D3C9D08" w:tentative="1">
      <w:start w:val="1"/>
      <w:numFmt w:val="bullet"/>
      <w:lvlText w:val=""/>
      <w:lvlJc w:val="left"/>
      <w:pPr>
        <w:tabs>
          <w:tab w:val="num" w:pos="5040"/>
        </w:tabs>
        <w:ind w:left="5040" w:hanging="360"/>
      </w:pPr>
      <w:rPr>
        <w:rFonts w:ascii="Symbol" w:hAnsi="Symbol" w:hint="default"/>
      </w:rPr>
    </w:lvl>
    <w:lvl w:ilvl="7" w:tplc="A8A65CC8" w:tentative="1">
      <w:start w:val="1"/>
      <w:numFmt w:val="bullet"/>
      <w:lvlText w:val=""/>
      <w:lvlJc w:val="left"/>
      <w:pPr>
        <w:tabs>
          <w:tab w:val="num" w:pos="5760"/>
        </w:tabs>
        <w:ind w:left="5760" w:hanging="360"/>
      </w:pPr>
      <w:rPr>
        <w:rFonts w:ascii="Symbol" w:hAnsi="Symbol" w:hint="default"/>
      </w:rPr>
    </w:lvl>
    <w:lvl w:ilvl="8" w:tplc="DBD6578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6A21330"/>
    <w:multiLevelType w:val="hybridMultilevel"/>
    <w:tmpl w:val="A4282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C0543C"/>
    <w:multiLevelType w:val="hybridMultilevel"/>
    <w:tmpl w:val="9EF4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82446"/>
    <w:multiLevelType w:val="hybridMultilevel"/>
    <w:tmpl w:val="7F2C59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7033ED"/>
    <w:multiLevelType w:val="hybridMultilevel"/>
    <w:tmpl w:val="865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85C07"/>
    <w:multiLevelType w:val="hybridMultilevel"/>
    <w:tmpl w:val="6DD2760C"/>
    <w:lvl w:ilvl="0" w:tplc="A0D247CE">
      <w:start w:val="1"/>
      <w:numFmt w:val="bullet"/>
      <w:lvlText w:val=""/>
      <w:lvlJc w:val="left"/>
      <w:pPr>
        <w:ind w:left="720" w:hanging="360"/>
      </w:pPr>
      <w:rPr>
        <w:rFonts w:ascii="Symbol" w:hAnsi="Symbol" w:hint="default"/>
      </w:rPr>
    </w:lvl>
    <w:lvl w:ilvl="1" w:tplc="35EAAD5A" w:tentative="1">
      <w:start w:val="1"/>
      <w:numFmt w:val="bullet"/>
      <w:lvlText w:val="o"/>
      <w:lvlJc w:val="left"/>
      <w:pPr>
        <w:ind w:left="1440" w:hanging="360"/>
      </w:pPr>
      <w:rPr>
        <w:rFonts w:ascii="Courier New" w:hAnsi="Courier New" w:cs="Courier New" w:hint="default"/>
      </w:rPr>
    </w:lvl>
    <w:lvl w:ilvl="2" w:tplc="F12CE24E" w:tentative="1">
      <w:start w:val="1"/>
      <w:numFmt w:val="bullet"/>
      <w:lvlText w:val=""/>
      <w:lvlJc w:val="left"/>
      <w:pPr>
        <w:ind w:left="2160" w:hanging="360"/>
      </w:pPr>
      <w:rPr>
        <w:rFonts w:ascii="Wingdings" w:hAnsi="Wingdings" w:hint="default"/>
      </w:rPr>
    </w:lvl>
    <w:lvl w:ilvl="3" w:tplc="47D88462" w:tentative="1">
      <w:start w:val="1"/>
      <w:numFmt w:val="bullet"/>
      <w:lvlText w:val=""/>
      <w:lvlJc w:val="left"/>
      <w:pPr>
        <w:ind w:left="2880" w:hanging="360"/>
      </w:pPr>
      <w:rPr>
        <w:rFonts w:ascii="Symbol" w:hAnsi="Symbol" w:hint="default"/>
      </w:rPr>
    </w:lvl>
    <w:lvl w:ilvl="4" w:tplc="0E7870CE" w:tentative="1">
      <w:start w:val="1"/>
      <w:numFmt w:val="bullet"/>
      <w:lvlText w:val="o"/>
      <w:lvlJc w:val="left"/>
      <w:pPr>
        <w:ind w:left="3600" w:hanging="360"/>
      </w:pPr>
      <w:rPr>
        <w:rFonts w:ascii="Courier New" w:hAnsi="Courier New" w:cs="Courier New" w:hint="default"/>
      </w:rPr>
    </w:lvl>
    <w:lvl w:ilvl="5" w:tplc="0D1AFEE6" w:tentative="1">
      <w:start w:val="1"/>
      <w:numFmt w:val="bullet"/>
      <w:lvlText w:val=""/>
      <w:lvlJc w:val="left"/>
      <w:pPr>
        <w:ind w:left="4320" w:hanging="360"/>
      </w:pPr>
      <w:rPr>
        <w:rFonts w:ascii="Wingdings" w:hAnsi="Wingdings" w:hint="default"/>
      </w:rPr>
    </w:lvl>
    <w:lvl w:ilvl="6" w:tplc="41A005DE" w:tentative="1">
      <w:start w:val="1"/>
      <w:numFmt w:val="bullet"/>
      <w:lvlText w:val=""/>
      <w:lvlJc w:val="left"/>
      <w:pPr>
        <w:ind w:left="5040" w:hanging="360"/>
      </w:pPr>
      <w:rPr>
        <w:rFonts w:ascii="Symbol" w:hAnsi="Symbol" w:hint="default"/>
      </w:rPr>
    </w:lvl>
    <w:lvl w:ilvl="7" w:tplc="4E20AB98" w:tentative="1">
      <w:start w:val="1"/>
      <w:numFmt w:val="bullet"/>
      <w:lvlText w:val="o"/>
      <w:lvlJc w:val="left"/>
      <w:pPr>
        <w:ind w:left="5760" w:hanging="360"/>
      </w:pPr>
      <w:rPr>
        <w:rFonts w:ascii="Courier New" w:hAnsi="Courier New" w:cs="Courier New" w:hint="default"/>
      </w:rPr>
    </w:lvl>
    <w:lvl w:ilvl="8" w:tplc="9ACABDE0" w:tentative="1">
      <w:start w:val="1"/>
      <w:numFmt w:val="bullet"/>
      <w:lvlText w:val=""/>
      <w:lvlJc w:val="left"/>
      <w:pPr>
        <w:ind w:left="6480" w:hanging="360"/>
      </w:pPr>
      <w:rPr>
        <w:rFonts w:ascii="Wingdings" w:hAnsi="Wingdings" w:hint="default"/>
      </w:rPr>
    </w:lvl>
  </w:abstractNum>
  <w:abstractNum w:abstractNumId="15" w15:restartNumberingAfterBreak="0">
    <w:nsid w:val="51847D5D"/>
    <w:multiLevelType w:val="hybridMultilevel"/>
    <w:tmpl w:val="DD164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420B1"/>
    <w:multiLevelType w:val="hybridMultilevel"/>
    <w:tmpl w:val="D24C6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200520"/>
    <w:multiLevelType w:val="multilevel"/>
    <w:tmpl w:val="84DEBDE8"/>
    <w:lvl w:ilvl="0">
      <w:start w:val="1"/>
      <w:numFmt w:val="bullet"/>
      <w:lvlText w:val=""/>
      <w:lvlJc w:val="left"/>
      <w:pPr>
        <w:ind w:left="786" w:hanging="360"/>
      </w:pPr>
      <w:rPr>
        <w:rFonts w:ascii="Symbol" w:hAnsi="Symbol"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8" w15:restartNumberingAfterBreak="0">
    <w:nsid w:val="584C1442"/>
    <w:multiLevelType w:val="hybridMultilevel"/>
    <w:tmpl w:val="A33C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E59DA"/>
    <w:multiLevelType w:val="hybridMultilevel"/>
    <w:tmpl w:val="01EE5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390ECF"/>
    <w:multiLevelType w:val="hybridMultilevel"/>
    <w:tmpl w:val="9ACCEC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6447CA0"/>
    <w:multiLevelType w:val="hybridMultilevel"/>
    <w:tmpl w:val="92F4FDF4"/>
    <w:lvl w:ilvl="0" w:tplc="3FBEBB70">
      <w:start w:val="1"/>
      <w:numFmt w:val="bullet"/>
      <w:lvlText w:val=""/>
      <w:lvlJc w:val="left"/>
      <w:pPr>
        <w:tabs>
          <w:tab w:val="num" w:pos="720"/>
        </w:tabs>
        <w:ind w:left="720" w:hanging="360"/>
      </w:pPr>
      <w:rPr>
        <w:rFonts w:ascii="Wingdings" w:hAnsi="Wingdings" w:hint="default"/>
      </w:rPr>
    </w:lvl>
    <w:lvl w:ilvl="1" w:tplc="4EB6EE8A" w:tentative="1">
      <w:start w:val="1"/>
      <w:numFmt w:val="bullet"/>
      <w:lvlText w:val=""/>
      <w:lvlJc w:val="left"/>
      <w:pPr>
        <w:tabs>
          <w:tab w:val="num" w:pos="1440"/>
        </w:tabs>
        <w:ind w:left="1440" w:hanging="360"/>
      </w:pPr>
      <w:rPr>
        <w:rFonts w:ascii="Wingdings" w:hAnsi="Wingdings" w:hint="default"/>
      </w:rPr>
    </w:lvl>
    <w:lvl w:ilvl="2" w:tplc="EC342444" w:tentative="1">
      <w:start w:val="1"/>
      <w:numFmt w:val="bullet"/>
      <w:lvlText w:val=""/>
      <w:lvlJc w:val="left"/>
      <w:pPr>
        <w:tabs>
          <w:tab w:val="num" w:pos="2160"/>
        </w:tabs>
        <w:ind w:left="2160" w:hanging="360"/>
      </w:pPr>
      <w:rPr>
        <w:rFonts w:ascii="Wingdings" w:hAnsi="Wingdings" w:hint="default"/>
      </w:rPr>
    </w:lvl>
    <w:lvl w:ilvl="3" w:tplc="87B47ED4" w:tentative="1">
      <w:start w:val="1"/>
      <w:numFmt w:val="bullet"/>
      <w:lvlText w:val=""/>
      <w:lvlJc w:val="left"/>
      <w:pPr>
        <w:tabs>
          <w:tab w:val="num" w:pos="2880"/>
        </w:tabs>
        <w:ind w:left="2880" w:hanging="360"/>
      </w:pPr>
      <w:rPr>
        <w:rFonts w:ascii="Wingdings" w:hAnsi="Wingdings" w:hint="default"/>
      </w:rPr>
    </w:lvl>
    <w:lvl w:ilvl="4" w:tplc="30EAD900" w:tentative="1">
      <w:start w:val="1"/>
      <w:numFmt w:val="bullet"/>
      <w:lvlText w:val=""/>
      <w:lvlJc w:val="left"/>
      <w:pPr>
        <w:tabs>
          <w:tab w:val="num" w:pos="3600"/>
        </w:tabs>
        <w:ind w:left="3600" w:hanging="360"/>
      </w:pPr>
      <w:rPr>
        <w:rFonts w:ascii="Wingdings" w:hAnsi="Wingdings" w:hint="default"/>
      </w:rPr>
    </w:lvl>
    <w:lvl w:ilvl="5" w:tplc="866A0786" w:tentative="1">
      <w:start w:val="1"/>
      <w:numFmt w:val="bullet"/>
      <w:lvlText w:val=""/>
      <w:lvlJc w:val="left"/>
      <w:pPr>
        <w:tabs>
          <w:tab w:val="num" w:pos="4320"/>
        </w:tabs>
        <w:ind w:left="4320" w:hanging="360"/>
      </w:pPr>
      <w:rPr>
        <w:rFonts w:ascii="Wingdings" w:hAnsi="Wingdings" w:hint="default"/>
      </w:rPr>
    </w:lvl>
    <w:lvl w:ilvl="6" w:tplc="FF6A2590" w:tentative="1">
      <w:start w:val="1"/>
      <w:numFmt w:val="bullet"/>
      <w:lvlText w:val=""/>
      <w:lvlJc w:val="left"/>
      <w:pPr>
        <w:tabs>
          <w:tab w:val="num" w:pos="5040"/>
        </w:tabs>
        <w:ind w:left="5040" w:hanging="360"/>
      </w:pPr>
      <w:rPr>
        <w:rFonts w:ascii="Wingdings" w:hAnsi="Wingdings" w:hint="default"/>
      </w:rPr>
    </w:lvl>
    <w:lvl w:ilvl="7" w:tplc="8A123C24" w:tentative="1">
      <w:start w:val="1"/>
      <w:numFmt w:val="bullet"/>
      <w:lvlText w:val=""/>
      <w:lvlJc w:val="left"/>
      <w:pPr>
        <w:tabs>
          <w:tab w:val="num" w:pos="5760"/>
        </w:tabs>
        <w:ind w:left="5760" w:hanging="360"/>
      </w:pPr>
      <w:rPr>
        <w:rFonts w:ascii="Wingdings" w:hAnsi="Wingdings" w:hint="default"/>
      </w:rPr>
    </w:lvl>
    <w:lvl w:ilvl="8" w:tplc="880CAB1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D45EBC"/>
    <w:multiLevelType w:val="hybridMultilevel"/>
    <w:tmpl w:val="2640F0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0FB2808"/>
    <w:multiLevelType w:val="hybridMultilevel"/>
    <w:tmpl w:val="659EEDC8"/>
    <w:lvl w:ilvl="0" w:tplc="91F851C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277990"/>
    <w:multiLevelType w:val="hybridMultilevel"/>
    <w:tmpl w:val="3F065E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392711D"/>
    <w:multiLevelType w:val="hybridMultilevel"/>
    <w:tmpl w:val="7F22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72A48"/>
    <w:multiLevelType w:val="multilevel"/>
    <w:tmpl w:val="839A2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85E0BAB"/>
    <w:multiLevelType w:val="multilevel"/>
    <w:tmpl w:val="9AB2284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3"/>
  </w:num>
  <w:num w:numId="4">
    <w:abstractNumId w:val="14"/>
  </w:num>
  <w:num w:numId="5">
    <w:abstractNumId w:val="4"/>
  </w:num>
  <w:num w:numId="6">
    <w:abstractNumId w:val="13"/>
  </w:num>
  <w:num w:numId="7">
    <w:abstractNumId w:val="12"/>
  </w:num>
  <w:num w:numId="8">
    <w:abstractNumId w:val="6"/>
  </w:num>
  <w:num w:numId="9">
    <w:abstractNumId w:val="2"/>
  </w:num>
  <w:num w:numId="10">
    <w:abstractNumId w:val="21"/>
  </w:num>
  <w:num w:numId="11">
    <w:abstractNumId w:val="9"/>
  </w:num>
  <w:num w:numId="12">
    <w:abstractNumId w:val="26"/>
  </w:num>
  <w:num w:numId="13">
    <w:abstractNumId w:val="27"/>
  </w:num>
  <w:num w:numId="14">
    <w:abstractNumId w:val="5"/>
  </w:num>
  <w:num w:numId="15">
    <w:abstractNumId w:val="23"/>
  </w:num>
  <w:num w:numId="16">
    <w:abstractNumId w:val="18"/>
  </w:num>
  <w:num w:numId="17">
    <w:abstractNumId w:val="20"/>
  </w:num>
  <w:num w:numId="18">
    <w:abstractNumId w:val="1"/>
  </w:num>
  <w:num w:numId="19">
    <w:abstractNumId w:val="10"/>
  </w:num>
  <w:num w:numId="20">
    <w:abstractNumId w:val="11"/>
  </w:num>
  <w:num w:numId="21">
    <w:abstractNumId w:val="17"/>
  </w:num>
  <w:num w:numId="22">
    <w:abstractNumId w:val="8"/>
  </w:num>
  <w:num w:numId="23">
    <w:abstractNumId w:val="24"/>
  </w:num>
  <w:num w:numId="24">
    <w:abstractNumId w:val="19"/>
  </w:num>
  <w:num w:numId="25">
    <w:abstractNumId w:val="22"/>
  </w:num>
  <w:num w:numId="26">
    <w:abstractNumId w:val="16"/>
  </w:num>
  <w:num w:numId="27">
    <w:abstractNumId w:val="2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FD"/>
    <w:rsid w:val="00013913"/>
    <w:rsid w:val="00026DB0"/>
    <w:rsid w:val="000518E5"/>
    <w:rsid w:val="00062640"/>
    <w:rsid w:val="00064BCD"/>
    <w:rsid w:val="000A275D"/>
    <w:rsid w:val="000A6802"/>
    <w:rsid w:val="000C0789"/>
    <w:rsid w:val="000D2316"/>
    <w:rsid w:val="000D237B"/>
    <w:rsid w:val="000D3E4C"/>
    <w:rsid w:val="000E2757"/>
    <w:rsid w:val="000E2A69"/>
    <w:rsid w:val="0010185F"/>
    <w:rsid w:val="00120E8A"/>
    <w:rsid w:val="00126BC1"/>
    <w:rsid w:val="00130735"/>
    <w:rsid w:val="00160FD9"/>
    <w:rsid w:val="00161DD4"/>
    <w:rsid w:val="00163155"/>
    <w:rsid w:val="00163B75"/>
    <w:rsid w:val="00167554"/>
    <w:rsid w:val="00184ECD"/>
    <w:rsid w:val="00186C91"/>
    <w:rsid w:val="00187E47"/>
    <w:rsid w:val="001911D2"/>
    <w:rsid w:val="001B7B10"/>
    <w:rsid w:val="001C2931"/>
    <w:rsid w:val="001D4AC3"/>
    <w:rsid w:val="001D4AE9"/>
    <w:rsid w:val="001E53FF"/>
    <w:rsid w:val="002200AB"/>
    <w:rsid w:val="00242E92"/>
    <w:rsid w:val="00244502"/>
    <w:rsid w:val="002657A2"/>
    <w:rsid w:val="00267273"/>
    <w:rsid w:val="002875D2"/>
    <w:rsid w:val="002A4D8A"/>
    <w:rsid w:val="002B052F"/>
    <w:rsid w:val="002B6052"/>
    <w:rsid w:val="002C07E0"/>
    <w:rsid w:val="002D121D"/>
    <w:rsid w:val="003025F7"/>
    <w:rsid w:val="003030BB"/>
    <w:rsid w:val="003105D7"/>
    <w:rsid w:val="003143CA"/>
    <w:rsid w:val="00321279"/>
    <w:rsid w:val="00327649"/>
    <w:rsid w:val="00331D1D"/>
    <w:rsid w:val="00335D5B"/>
    <w:rsid w:val="003511D2"/>
    <w:rsid w:val="00353C4E"/>
    <w:rsid w:val="00367A85"/>
    <w:rsid w:val="00374D66"/>
    <w:rsid w:val="00375085"/>
    <w:rsid w:val="0038657C"/>
    <w:rsid w:val="0039009C"/>
    <w:rsid w:val="003904AD"/>
    <w:rsid w:val="003A1464"/>
    <w:rsid w:val="003A5046"/>
    <w:rsid w:val="003B0170"/>
    <w:rsid w:val="003B0BC3"/>
    <w:rsid w:val="003E61CE"/>
    <w:rsid w:val="003F1259"/>
    <w:rsid w:val="003F3429"/>
    <w:rsid w:val="00401635"/>
    <w:rsid w:val="0040705C"/>
    <w:rsid w:val="00411E1F"/>
    <w:rsid w:val="00414512"/>
    <w:rsid w:val="0044005A"/>
    <w:rsid w:val="00441A04"/>
    <w:rsid w:val="004501F7"/>
    <w:rsid w:val="00470C06"/>
    <w:rsid w:val="00473B33"/>
    <w:rsid w:val="0049080D"/>
    <w:rsid w:val="004A0125"/>
    <w:rsid w:val="004A5CC2"/>
    <w:rsid w:val="004D4938"/>
    <w:rsid w:val="004E0CBD"/>
    <w:rsid w:val="005010A4"/>
    <w:rsid w:val="00503FE6"/>
    <w:rsid w:val="005068D8"/>
    <w:rsid w:val="0052004D"/>
    <w:rsid w:val="00533722"/>
    <w:rsid w:val="00545B08"/>
    <w:rsid w:val="005605C6"/>
    <w:rsid w:val="00567ED0"/>
    <w:rsid w:val="005710BB"/>
    <w:rsid w:val="00575941"/>
    <w:rsid w:val="005A4182"/>
    <w:rsid w:val="005B6C7E"/>
    <w:rsid w:val="005C5F3F"/>
    <w:rsid w:val="005D100D"/>
    <w:rsid w:val="0062547D"/>
    <w:rsid w:val="0069017F"/>
    <w:rsid w:val="00693005"/>
    <w:rsid w:val="006974C3"/>
    <w:rsid w:val="006B00E4"/>
    <w:rsid w:val="006C773D"/>
    <w:rsid w:val="006D6BB9"/>
    <w:rsid w:val="006E37F6"/>
    <w:rsid w:val="006F0EA4"/>
    <w:rsid w:val="006F2118"/>
    <w:rsid w:val="00716A42"/>
    <w:rsid w:val="007309A8"/>
    <w:rsid w:val="00736160"/>
    <w:rsid w:val="00747908"/>
    <w:rsid w:val="007705D5"/>
    <w:rsid w:val="0077245A"/>
    <w:rsid w:val="00773A5A"/>
    <w:rsid w:val="0078156B"/>
    <w:rsid w:val="007915FA"/>
    <w:rsid w:val="0079401C"/>
    <w:rsid w:val="007955CD"/>
    <w:rsid w:val="007955DD"/>
    <w:rsid w:val="007B35ED"/>
    <w:rsid w:val="007C45B3"/>
    <w:rsid w:val="007D0505"/>
    <w:rsid w:val="0080184E"/>
    <w:rsid w:val="00804A68"/>
    <w:rsid w:val="0081662D"/>
    <w:rsid w:val="00820342"/>
    <w:rsid w:val="008306B8"/>
    <w:rsid w:val="00847237"/>
    <w:rsid w:val="008512C9"/>
    <w:rsid w:val="00854DF2"/>
    <w:rsid w:val="00863888"/>
    <w:rsid w:val="00877322"/>
    <w:rsid w:val="00882A66"/>
    <w:rsid w:val="008922CE"/>
    <w:rsid w:val="0089533C"/>
    <w:rsid w:val="008B74EB"/>
    <w:rsid w:val="008B79FC"/>
    <w:rsid w:val="008C029C"/>
    <w:rsid w:val="008C034B"/>
    <w:rsid w:val="008C0D1C"/>
    <w:rsid w:val="008C5783"/>
    <w:rsid w:val="008C60E9"/>
    <w:rsid w:val="008D431D"/>
    <w:rsid w:val="008D5B63"/>
    <w:rsid w:val="008D73BF"/>
    <w:rsid w:val="008E4099"/>
    <w:rsid w:val="008E6903"/>
    <w:rsid w:val="009168C6"/>
    <w:rsid w:val="00916D9C"/>
    <w:rsid w:val="009231CD"/>
    <w:rsid w:val="00927DFD"/>
    <w:rsid w:val="00932DB8"/>
    <w:rsid w:val="009345E5"/>
    <w:rsid w:val="00937BEC"/>
    <w:rsid w:val="0094166A"/>
    <w:rsid w:val="00942803"/>
    <w:rsid w:val="00974062"/>
    <w:rsid w:val="00977CB2"/>
    <w:rsid w:val="009936A5"/>
    <w:rsid w:val="00995DC5"/>
    <w:rsid w:val="009A3707"/>
    <w:rsid w:val="009D17FC"/>
    <w:rsid w:val="009D3825"/>
    <w:rsid w:val="009E2305"/>
    <w:rsid w:val="009F59DC"/>
    <w:rsid w:val="00A0291C"/>
    <w:rsid w:val="00A03FC4"/>
    <w:rsid w:val="00A056E6"/>
    <w:rsid w:val="00A057EB"/>
    <w:rsid w:val="00A123A3"/>
    <w:rsid w:val="00A12A25"/>
    <w:rsid w:val="00A21C7E"/>
    <w:rsid w:val="00A3068F"/>
    <w:rsid w:val="00A354CD"/>
    <w:rsid w:val="00A35B04"/>
    <w:rsid w:val="00A36551"/>
    <w:rsid w:val="00A432AA"/>
    <w:rsid w:val="00A534BF"/>
    <w:rsid w:val="00A678E6"/>
    <w:rsid w:val="00A811C6"/>
    <w:rsid w:val="00A86C6B"/>
    <w:rsid w:val="00A94255"/>
    <w:rsid w:val="00AA1E6D"/>
    <w:rsid w:val="00AA2BF4"/>
    <w:rsid w:val="00AD6F48"/>
    <w:rsid w:val="00AE4BB4"/>
    <w:rsid w:val="00B10A34"/>
    <w:rsid w:val="00B143BE"/>
    <w:rsid w:val="00B24DA5"/>
    <w:rsid w:val="00B3158F"/>
    <w:rsid w:val="00B36D4D"/>
    <w:rsid w:val="00B4371C"/>
    <w:rsid w:val="00B47107"/>
    <w:rsid w:val="00B5452E"/>
    <w:rsid w:val="00B710D6"/>
    <w:rsid w:val="00B754EB"/>
    <w:rsid w:val="00B76465"/>
    <w:rsid w:val="00B83DF2"/>
    <w:rsid w:val="00BA2D58"/>
    <w:rsid w:val="00BA3255"/>
    <w:rsid w:val="00BB2E87"/>
    <w:rsid w:val="00BB785E"/>
    <w:rsid w:val="00BC6ED3"/>
    <w:rsid w:val="00BD726C"/>
    <w:rsid w:val="00C02453"/>
    <w:rsid w:val="00C0721E"/>
    <w:rsid w:val="00C31441"/>
    <w:rsid w:val="00C32D57"/>
    <w:rsid w:val="00C47CB2"/>
    <w:rsid w:val="00C52722"/>
    <w:rsid w:val="00C57C81"/>
    <w:rsid w:val="00C630B9"/>
    <w:rsid w:val="00C701DD"/>
    <w:rsid w:val="00C7423C"/>
    <w:rsid w:val="00C75DED"/>
    <w:rsid w:val="00C7779B"/>
    <w:rsid w:val="00C855C2"/>
    <w:rsid w:val="00CB58D2"/>
    <w:rsid w:val="00CC0E93"/>
    <w:rsid w:val="00CC22E6"/>
    <w:rsid w:val="00CC53DE"/>
    <w:rsid w:val="00CC5580"/>
    <w:rsid w:val="00CC6A35"/>
    <w:rsid w:val="00CD3E5C"/>
    <w:rsid w:val="00CF201D"/>
    <w:rsid w:val="00D05193"/>
    <w:rsid w:val="00D149B5"/>
    <w:rsid w:val="00D21404"/>
    <w:rsid w:val="00D33CC8"/>
    <w:rsid w:val="00D50AB6"/>
    <w:rsid w:val="00E05571"/>
    <w:rsid w:val="00E065E8"/>
    <w:rsid w:val="00E426A7"/>
    <w:rsid w:val="00E5340C"/>
    <w:rsid w:val="00E71609"/>
    <w:rsid w:val="00E926ED"/>
    <w:rsid w:val="00EB011B"/>
    <w:rsid w:val="00EB2252"/>
    <w:rsid w:val="00EC0A81"/>
    <w:rsid w:val="00EC1040"/>
    <w:rsid w:val="00EC4FE1"/>
    <w:rsid w:val="00EE21D5"/>
    <w:rsid w:val="00EE2D17"/>
    <w:rsid w:val="00EE397F"/>
    <w:rsid w:val="00EF3B38"/>
    <w:rsid w:val="00F01890"/>
    <w:rsid w:val="00F04FFF"/>
    <w:rsid w:val="00F12E0D"/>
    <w:rsid w:val="00F13DB9"/>
    <w:rsid w:val="00F30E87"/>
    <w:rsid w:val="00F36FA2"/>
    <w:rsid w:val="00F848B5"/>
    <w:rsid w:val="00FA284A"/>
    <w:rsid w:val="00FB58BC"/>
    <w:rsid w:val="00FD1597"/>
    <w:rsid w:val="00FD538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554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47"/>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DB37F7"/>
    <w:pPr>
      <w:numPr>
        <w:numId w:val="1"/>
      </w:numPr>
      <w:outlineLvl w:val="0"/>
    </w:pPr>
    <w:rPr>
      <w:b/>
      <w:sz w:val="28"/>
      <w:szCs w:val="28"/>
    </w:rPr>
  </w:style>
  <w:style w:type="paragraph" w:styleId="Heading2">
    <w:name w:val="heading 2"/>
    <w:basedOn w:val="Normal"/>
    <w:next w:val="Normal"/>
    <w:link w:val="Heading2Char"/>
    <w:uiPriority w:val="9"/>
    <w:unhideWhenUsed/>
    <w:qFormat/>
    <w:rsid w:val="00EF7719"/>
    <w:pPr>
      <w:numPr>
        <w:ilvl w:val="1"/>
        <w:numId w:val="1"/>
      </w:numPr>
      <w:outlineLvl w:val="1"/>
    </w:pPr>
    <w:rPr>
      <w:b/>
      <w:sz w:val="24"/>
      <w:szCs w:val="24"/>
    </w:rPr>
  </w:style>
  <w:style w:type="paragraph" w:styleId="Heading3">
    <w:name w:val="heading 3"/>
    <w:basedOn w:val="Normal"/>
    <w:next w:val="Normal"/>
    <w:link w:val="Heading3Char"/>
    <w:uiPriority w:val="9"/>
    <w:unhideWhenUsed/>
    <w:qFormat/>
    <w:rsid w:val="00C73CE6"/>
    <w:pPr>
      <w:numPr>
        <w:ilvl w:val="2"/>
        <w:numId w:val="1"/>
      </w:num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8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961E0"/>
    <w:pPr>
      <w:tabs>
        <w:tab w:val="center" w:pos="4536"/>
        <w:tab w:val="right" w:pos="9072"/>
      </w:tabs>
    </w:pPr>
  </w:style>
  <w:style w:type="character" w:customStyle="1" w:styleId="HeaderChar">
    <w:name w:val="Header Char"/>
    <w:link w:val="Header"/>
    <w:uiPriority w:val="99"/>
    <w:rsid w:val="00F961E0"/>
    <w:rPr>
      <w:sz w:val="22"/>
      <w:szCs w:val="22"/>
      <w:lang w:val="en-GB" w:eastAsia="en-US"/>
    </w:rPr>
  </w:style>
  <w:style w:type="paragraph" w:styleId="Footer">
    <w:name w:val="footer"/>
    <w:basedOn w:val="Normal"/>
    <w:link w:val="FooterChar"/>
    <w:uiPriority w:val="99"/>
    <w:unhideWhenUsed/>
    <w:rsid w:val="00F961E0"/>
    <w:pPr>
      <w:tabs>
        <w:tab w:val="center" w:pos="4536"/>
        <w:tab w:val="right" w:pos="9072"/>
      </w:tabs>
    </w:pPr>
  </w:style>
  <w:style w:type="character" w:customStyle="1" w:styleId="FooterChar">
    <w:name w:val="Footer Char"/>
    <w:link w:val="Footer"/>
    <w:uiPriority w:val="99"/>
    <w:rsid w:val="00F961E0"/>
    <w:rPr>
      <w:sz w:val="22"/>
      <w:szCs w:val="22"/>
      <w:lang w:val="en-GB" w:eastAsia="en-US"/>
    </w:rPr>
  </w:style>
  <w:style w:type="character" w:styleId="Hyperlink">
    <w:name w:val="Hyperlink"/>
    <w:uiPriority w:val="99"/>
    <w:unhideWhenUsed/>
    <w:rsid w:val="00F961E0"/>
    <w:rPr>
      <w:color w:val="0000FF"/>
      <w:u w:val="single"/>
      <w:lang w:val="en-GB"/>
    </w:rPr>
  </w:style>
  <w:style w:type="character" w:customStyle="1" w:styleId="Heading1Char">
    <w:name w:val="Heading 1 Char"/>
    <w:link w:val="Heading1"/>
    <w:uiPriority w:val="9"/>
    <w:rsid w:val="00DB37F7"/>
    <w:rPr>
      <w:b/>
      <w:sz w:val="28"/>
      <w:szCs w:val="28"/>
      <w:lang w:val="en-GB" w:eastAsia="en-US"/>
    </w:rPr>
  </w:style>
  <w:style w:type="character" w:styleId="CommentReference">
    <w:name w:val="annotation reference"/>
    <w:uiPriority w:val="99"/>
    <w:semiHidden/>
    <w:unhideWhenUsed/>
    <w:rsid w:val="00903ED2"/>
    <w:rPr>
      <w:sz w:val="16"/>
      <w:szCs w:val="16"/>
      <w:lang w:val="en-GB"/>
    </w:rPr>
  </w:style>
  <w:style w:type="paragraph" w:styleId="CommentText">
    <w:name w:val="annotation text"/>
    <w:basedOn w:val="Normal"/>
    <w:link w:val="CommentTextChar"/>
    <w:uiPriority w:val="99"/>
    <w:unhideWhenUsed/>
    <w:rsid w:val="00903ED2"/>
    <w:rPr>
      <w:sz w:val="20"/>
      <w:szCs w:val="20"/>
    </w:rPr>
  </w:style>
  <w:style w:type="character" w:customStyle="1" w:styleId="CommentTextChar">
    <w:name w:val="Comment Text Char"/>
    <w:link w:val="CommentText"/>
    <w:uiPriority w:val="99"/>
    <w:rsid w:val="00903ED2"/>
    <w:rPr>
      <w:lang w:val="en-GB" w:eastAsia="en-US"/>
    </w:rPr>
  </w:style>
  <w:style w:type="paragraph" w:styleId="CommentSubject">
    <w:name w:val="annotation subject"/>
    <w:basedOn w:val="CommentText"/>
    <w:next w:val="CommentText"/>
    <w:link w:val="CommentSubjectChar"/>
    <w:uiPriority w:val="99"/>
    <w:semiHidden/>
    <w:unhideWhenUsed/>
    <w:rsid w:val="00903ED2"/>
    <w:rPr>
      <w:b/>
      <w:bCs/>
    </w:rPr>
  </w:style>
  <w:style w:type="character" w:customStyle="1" w:styleId="CommentSubjectChar">
    <w:name w:val="Comment Subject Char"/>
    <w:link w:val="CommentSubject"/>
    <w:uiPriority w:val="99"/>
    <w:semiHidden/>
    <w:rsid w:val="00903ED2"/>
    <w:rPr>
      <w:b/>
      <w:bCs/>
      <w:lang w:val="en-GB" w:eastAsia="en-US"/>
    </w:rPr>
  </w:style>
  <w:style w:type="paragraph" w:styleId="BalloonText">
    <w:name w:val="Balloon Text"/>
    <w:basedOn w:val="Normal"/>
    <w:link w:val="BalloonTextChar"/>
    <w:unhideWhenUsed/>
    <w:rsid w:val="00903ED2"/>
    <w:pPr>
      <w:spacing w:after="0" w:line="240" w:lineRule="auto"/>
    </w:pPr>
    <w:rPr>
      <w:rFonts w:ascii="Tahoma" w:hAnsi="Tahoma"/>
      <w:sz w:val="16"/>
      <w:szCs w:val="16"/>
    </w:rPr>
  </w:style>
  <w:style w:type="character" w:customStyle="1" w:styleId="BalloonTextChar">
    <w:name w:val="Balloon Text Char"/>
    <w:link w:val="BalloonText"/>
    <w:rsid w:val="00903ED2"/>
    <w:rPr>
      <w:rFonts w:ascii="Tahoma" w:hAnsi="Tahoma" w:cs="Tahoma"/>
      <w:sz w:val="16"/>
      <w:szCs w:val="16"/>
      <w:lang w:val="en-GB" w:eastAsia="en-US"/>
    </w:rPr>
  </w:style>
  <w:style w:type="character" w:customStyle="1" w:styleId="Heading2Char">
    <w:name w:val="Heading 2 Char"/>
    <w:link w:val="Heading2"/>
    <w:uiPriority w:val="9"/>
    <w:rsid w:val="00EF7719"/>
    <w:rPr>
      <w:b/>
      <w:sz w:val="24"/>
      <w:szCs w:val="24"/>
      <w:lang w:val="en-GB" w:eastAsia="en-US"/>
    </w:rPr>
  </w:style>
  <w:style w:type="character" w:customStyle="1" w:styleId="Heading3Char">
    <w:name w:val="Heading 3 Char"/>
    <w:link w:val="Heading3"/>
    <w:uiPriority w:val="9"/>
    <w:rsid w:val="00C73CE6"/>
    <w:rPr>
      <w:b/>
      <w:i/>
      <w:sz w:val="22"/>
      <w:szCs w:val="22"/>
      <w:lang w:val="en-GB" w:eastAsia="en-US"/>
    </w:rPr>
  </w:style>
  <w:style w:type="paragraph" w:styleId="TOC1">
    <w:name w:val="toc 1"/>
    <w:basedOn w:val="Normal"/>
    <w:next w:val="Normal"/>
    <w:autoRedefine/>
    <w:uiPriority w:val="39"/>
    <w:unhideWhenUsed/>
    <w:rsid w:val="00D01489"/>
    <w:pPr>
      <w:spacing w:before="120" w:after="120"/>
    </w:pPr>
    <w:rPr>
      <w:b/>
      <w:bCs/>
      <w:caps/>
      <w:sz w:val="20"/>
      <w:szCs w:val="20"/>
    </w:rPr>
  </w:style>
  <w:style w:type="paragraph" w:styleId="TOC2">
    <w:name w:val="toc 2"/>
    <w:basedOn w:val="Normal"/>
    <w:next w:val="Normal"/>
    <w:autoRedefine/>
    <w:uiPriority w:val="39"/>
    <w:unhideWhenUsed/>
    <w:rsid w:val="00D01489"/>
    <w:pPr>
      <w:spacing w:after="0"/>
      <w:ind w:left="220"/>
    </w:pPr>
    <w:rPr>
      <w:smallCaps/>
      <w:sz w:val="20"/>
      <w:szCs w:val="20"/>
    </w:rPr>
  </w:style>
  <w:style w:type="paragraph" w:styleId="TOC3">
    <w:name w:val="toc 3"/>
    <w:basedOn w:val="Normal"/>
    <w:next w:val="Normal"/>
    <w:autoRedefine/>
    <w:uiPriority w:val="39"/>
    <w:unhideWhenUsed/>
    <w:rsid w:val="00D01489"/>
    <w:pPr>
      <w:spacing w:after="0"/>
      <w:ind w:left="440"/>
    </w:pPr>
    <w:rPr>
      <w:i/>
      <w:iCs/>
      <w:sz w:val="20"/>
      <w:szCs w:val="20"/>
    </w:rPr>
  </w:style>
  <w:style w:type="paragraph" w:styleId="TOC4">
    <w:name w:val="toc 4"/>
    <w:basedOn w:val="Normal"/>
    <w:next w:val="Normal"/>
    <w:autoRedefine/>
    <w:uiPriority w:val="39"/>
    <w:unhideWhenUsed/>
    <w:rsid w:val="00D01489"/>
    <w:pPr>
      <w:spacing w:after="0"/>
      <w:ind w:left="660"/>
    </w:pPr>
    <w:rPr>
      <w:sz w:val="18"/>
      <w:szCs w:val="18"/>
    </w:rPr>
  </w:style>
  <w:style w:type="paragraph" w:styleId="TOC5">
    <w:name w:val="toc 5"/>
    <w:basedOn w:val="Normal"/>
    <w:next w:val="Normal"/>
    <w:autoRedefine/>
    <w:uiPriority w:val="39"/>
    <w:unhideWhenUsed/>
    <w:rsid w:val="00D01489"/>
    <w:pPr>
      <w:spacing w:after="0"/>
      <w:ind w:left="880"/>
    </w:pPr>
    <w:rPr>
      <w:sz w:val="18"/>
      <w:szCs w:val="18"/>
    </w:rPr>
  </w:style>
  <w:style w:type="paragraph" w:styleId="TOC6">
    <w:name w:val="toc 6"/>
    <w:basedOn w:val="Normal"/>
    <w:next w:val="Normal"/>
    <w:autoRedefine/>
    <w:uiPriority w:val="39"/>
    <w:unhideWhenUsed/>
    <w:rsid w:val="00D01489"/>
    <w:pPr>
      <w:spacing w:after="0"/>
      <w:ind w:left="1100"/>
    </w:pPr>
    <w:rPr>
      <w:sz w:val="18"/>
      <w:szCs w:val="18"/>
    </w:rPr>
  </w:style>
  <w:style w:type="paragraph" w:styleId="TOC7">
    <w:name w:val="toc 7"/>
    <w:basedOn w:val="Normal"/>
    <w:next w:val="Normal"/>
    <w:autoRedefine/>
    <w:uiPriority w:val="39"/>
    <w:unhideWhenUsed/>
    <w:rsid w:val="00D01489"/>
    <w:pPr>
      <w:spacing w:after="0"/>
      <w:ind w:left="1320"/>
    </w:pPr>
    <w:rPr>
      <w:sz w:val="18"/>
      <w:szCs w:val="18"/>
    </w:rPr>
  </w:style>
  <w:style w:type="paragraph" w:styleId="TOC8">
    <w:name w:val="toc 8"/>
    <w:basedOn w:val="Normal"/>
    <w:next w:val="Normal"/>
    <w:autoRedefine/>
    <w:uiPriority w:val="39"/>
    <w:unhideWhenUsed/>
    <w:rsid w:val="00D01489"/>
    <w:pPr>
      <w:spacing w:after="0"/>
      <w:ind w:left="1540"/>
    </w:pPr>
    <w:rPr>
      <w:sz w:val="18"/>
      <w:szCs w:val="18"/>
    </w:rPr>
  </w:style>
  <w:style w:type="paragraph" w:styleId="TOC9">
    <w:name w:val="toc 9"/>
    <w:basedOn w:val="Normal"/>
    <w:next w:val="Normal"/>
    <w:autoRedefine/>
    <w:uiPriority w:val="39"/>
    <w:unhideWhenUsed/>
    <w:rsid w:val="00D01489"/>
    <w:pPr>
      <w:spacing w:after="0"/>
      <w:ind w:left="1760"/>
    </w:pPr>
    <w:rPr>
      <w:sz w:val="18"/>
      <w:szCs w:val="18"/>
    </w:rPr>
  </w:style>
  <w:style w:type="paragraph" w:styleId="ListParagraph">
    <w:name w:val="List Paragraph"/>
    <w:basedOn w:val="Normal"/>
    <w:uiPriority w:val="34"/>
    <w:qFormat/>
    <w:rsid w:val="009345E5"/>
    <w:pPr>
      <w:ind w:left="720"/>
      <w:contextualSpacing/>
    </w:pPr>
    <w:rPr>
      <w:rFonts w:asciiTheme="minorHAnsi" w:eastAsiaTheme="minorHAnsi" w:hAnsiTheme="minorHAnsi" w:cstheme="minorBidi"/>
      <w:lang w:val="en-US"/>
    </w:rPr>
  </w:style>
  <w:style w:type="character" w:customStyle="1" w:styleId="yj-message">
    <w:name w:val="yj-message"/>
    <w:basedOn w:val="DefaultParagraphFont"/>
    <w:rsid w:val="00161DD4"/>
  </w:style>
  <w:style w:type="paragraph" w:styleId="Revision">
    <w:name w:val="Revision"/>
    <w:hidden/>
    <w:uiPriority w:val="99"/>
    <w:semiHidden/>
    <w:rsid w:val="00EE2D17"/>
    <w:rPr>
      <w:sz w:val="22"/>
      <w:szCs w:val="22"/>
      <w:lang w:val="en-GB" w:eastAsia="en-US"/>
    </w:rPr>
  </w:style>
  <w:style w:type="character" w:styleId="FollowedHyperlink">
    <w:name w:val="FollowedHyperlink"/>
    <w:basedOn w:val="DefaultParagraphFont"/>
    <w:uiPriority w:val="99"/>
    <w:semiHidden/>
    <w:unhideWhenUsed/>
    <w:rsid w:val="009D3825"/>
    <w:rPr>
      <w:color w:val="800080" w:themeColor="followedHyperlink"/>
      <w:u w:val="single"/>
    </w:rPr>
  </w:style>
  <w:style w:type="paragraph" w:customStyle="1" w:styleId="paragraph">
    <w:name w:val="paragraph"/>
    <w:basedOn w:val="Normal"/>
    <w:rsid w:val="00F0189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efaultParagraphFont"/>
    <w:rsid w:val="00F01890"/>
  </w:style>
  <w:style w:type="character" w:customStyle="1" w:styleId="eop">
    <w:name w:val="eop"/>
    <w:basedOn w:val="DefaultParagraphFont"/>
    <w:rsid w:val="00F01890"/>
  </w:style>
  <w:style w:type="paragraph" w:styleId="NormalWeb">
    <w:name w:val="Normal (Web)"/>
    <w:basedOn w:val="Normal"/>
    <w:uiPriority w:val="99"/>
    <w:rsid w:val="00D21404"/>
    <w:pPr>
      <w:spacing w:before="100" w:beforeAutospacing="1" w:after="100" w:afterAutospacing="1" w:line="240" w:lineRule="auto"/>
    </w:pPr>
    <w:rPr>
      <w:rFonts w:ascii="Arial" w:eastAsia="Times New Roman" w:hAnsi="Arial"/>
      <w:szCs w:val="24"/>
      <w:lang w:val="tr-TR" w:eastAsia="tr-TR"/>
    </w:rPr>
  </w:style>
  <w:style w:type="character" w:styleId="Strong">
    <w:name w:val="Strong"/>
    <w:basedOn w:val="DefaultParagraphFont"/>
    <w:uiPriority w:val="22"/>
    <w:qFormat/>
    <w:rsid w:val="00D21404"/>
    <w:rPr>
      <w:b/>
      <w:bCs/>
    </w:rPr>
  </w:style>
  <w:style w:type="character" w:customStyle="1" w:styleId="CommentTextChar1">
    <w:name w:val="Comment Text Char1"/>
    <w:basedOn w:val="DefaultParagraphFont"/>
    <w:uiPriority w:val="99"/>
    <w:semiHidden/>
    <w:rsid w:val="008D5B63"/>
    <w:rPr>
      <w:rFonts w:ascii="Times New Roman" w:eastAsia="Times New Roman" w:hAnsi="Times New Roman"/>
      <w:lang w:val="en-GB" w:eastAsia="en-US"/>
    </w:rPr>
  </w:style>
  <w:style w:type="character" w:styleId="UnresolvedMention">
    <w:name w:val="Unresolved Mention"/>
    <w:basedOn w:val="DefaultParagraphFont"/>
    <w:uiPriority w:val="99"/>
    <w:semiHidden/>
    <w:unhideWhenUsed/>
    <w:rsid w:val="00B76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0979">
      <w:bodyDiv w:val="1"/>
      <w:marLeft w:val="0"/>
      <w:marRight w:val="0"/>
      <w:marTop w:val="0"/>
      <w:marBottom w:val="0"/>
      <w:divBdr>
        <w:top w:val="none" w:sz="0" w:space="0" w:color="auto"/>
        <w:left w:val="none" w:sz="0" w:space="0" w:color="auto"/>
        <w:bottom w:val="none" w:sz="0" w:space="0" w:color="auto"/>
        <w:right w:val="none" w:sz="0" w:space="0" w:color="auto"/>
      </w:divBdr>
      <w:divsChild>
        <w:div w:id="1044985426">
          <w:marLeft w:val="418"/>
          <w:marRight w:val="0"/>
          <w:marTop w:val="62"/>
          <w:marBottom w:val="0"/>
          <w:divBdr>
            <w:top w:val="none" w:sz="0" w:space="0" w:color="auto"/>
            <w:left w:val="none" w:sz="0" w:space="0" w:color="auto"/>
            <w:bottom w:val="none" w:sz="0" w:space="0" w:color="auto"/>
            <w:right w:val="none" w:sz="0" w:space="0" w:color="auto"/>
          </w:divBdr>
        </w:div>
        <w:div w:id="2126580095">
          <w:marLeft w:val="418"/>
          <w:marRight w:val="0"/>
          <w:marTop w:val="62"/>
          <w:marBottom w:val="0"/>
          <w:divBdr>
            <w:top w:val="none" w:sz="0" w:space="0" w:color="auto"/>
            <w:left w:val="none" w:sz="0" w:space="0" w:color="auto"/>
            <w:bottom w:val="none" w:sz="0" w:space="0" w:color="auto"/>
            <w:right w:val="none" w:sz="0" w:space="0" w:color="auto"/>
          </w:divBdr>
        </w:div>
        <w:div w:id="2008628239">
          <w:marLeft w:val="418"/>
          <w:marRight w:val="0"/>
          <w:marTop w:val="62"/>
          <w:marBottom w:val="0"/>
          <w:divBdr>
            <w:top w:val="none" w:sz="0" w:space="0" w:color="auto"/>
            <w:left w:val="none" w:sz="0" w:space="0" w:color="auto"/>
            <w:bottom w:val="none" w:sz="0" w:space="0" w:color="auto"/>
            <w:right w:val="none" w:sz="0" w:space="0" w:color="auto"/>
          </w:divBdr>
        </w:div>
        <w:div w:id="276644309">
          <w:marLeft w:val="418"/>
          <w:marRight w:val="0"/>
          <w:marTop w:val="62"/>
          <w:marBottom w:val="0"/>
          <w:divBdr>
            <w:top w:val="none" w:sz="0" w:space="0" w:color="auto"/>
            <w:left w:val="none" w:sz="0" w:space="0" w:color="auto"/>
            <w:bottom w:val="none" w:sz="0" w:space="0" w:color="auto"/>
            <w:right w:val="none" w:sz="0" w:space="0" w:color="auto"/>
          </w:divBdr>
        </w:div>
        <w:div w:id="26294103">
          <w:marLeft w:val="418"/>
          <w:marRight w:val="0"/>
          <w:marTop w:val="62"/>
          <w:marBottom w:val="0"/>
          <w:divBdr>
            <w:top w:val="none" w:sz="0" w:space="0" w:color="auto"/>
            <w:left w:val="none" w:sz="0" w:space="0" w:color="auto"/>
            <w:bottom w:val="none" w:sz="0" w:space="0" w:color="auto"/>
            <w:right w:val="none" w:sz="0" w:space="0" w:color="auto"/>
          </w:divBdr>
        </w:div>
        <w:div w:id="1206333808">
          <w:marLeft w:val="418"/>
          <w:marRight w:val="0"/>
          <w:marTop w:val="62"/>
          <w:marBottom w:val="0"/>
          <w:divBdr>
            <w:top w:val="none" w:sz="0" w:space="0" w:color="auto"/>
            <w:left w:val="none" w:sz="0" w:space="0" w:color="auto"/>
            <w:bottom w:val="none" w:sz="0" w:space="0" w:color="auto"/>
            <w:right w:val="none" w:sz="0" w:space="0" w:color="auto"/>
          </w:divBdr>
        </w:div>
        <w:div w:id="1955407664">
          <w:marLeft w:val="418"/>
          <w:marRight w:val="0"/>
          <w:marTop w:val="62"/>
          <w:marBottom w:val="0"/>
          <w:divBdr>
            <w:top w:val="none" w:sz="0" w:space="0" w:color="auto"/>
            <w:left w:val="none" w:sz="0" w:space="0" w:color="auto"/>
            <w:bottom w:val="none" w:sz="0" w:space="0" w:color="auto"/>
            <w:right w:val="none" w:sz="0" w:space="0" w:color="auto"/>
          </w:divBdr>
        </w:div>
        <w:div w:id="1274170691">
          <w:marLeft w:val="418"/>
          <w:marRight w:val="0"/>
          <w:marTop w:val="62"/>
          <w:marBottom w:val="0"/>
          <w:divBdr>
            <w:top w:val="none" w:sz="0" w:space="0" w:color="auto"/>
            <w:left w:val="none" w:sz="0" w:space="0" w:color="auto"/>
            <w:bottom w:val="none" w:sz="0" w:space="0" w:color="auto"/>
            <w:right w:val="none" w:sz="0" w:space="0" w:color="auto"/>
          </w:divBdr>
        </w:div>
        <w:div w:id="1324509635">
          <w:marLeft w:val="418"/>
          <w:marRight w:val="0"/>
          <w:marTop w:val="62"/>
          <w:marBottom w:val="0"/>
          <w:divBdr>
            <w:top w:val="none" w:sz="0" w:space="0" w:color="auto"/>
            <w:left w:val="none" w:sz="0" w:space="0" w:color="auto"/>
            <w:bottom w:val="none" w:sz="0" w:space="0" w:color="auto"/>
            <w:right w:val="none" w:sz="0" w:space="0" w:color="auto"/>
          </w:divBdr>
        </w:div>
      </w:divsChild>
    </w:div>
    <w:div w:id="304167852">
      <w:bodyDiv w:val="1"/>
      <w:marLeft w:val="0"/>
      <w:marRight w:val="0"/>
      <w:marTop w:val="0"/>
      <w:marBottom w:val="0"/>
      <w:divBdr>
        <w:top w:val="none" w:sz="0" w:space="0" w:color="auto"/>
        <w:left w:val="none" w:sz="0" w:space="0" w:color="auto"/>
        <w:bottom w:val="none" w:sz="0" w:space="0" w:color="auto"/>
        <w:right w:val="none" w:sz="0" w:space="0" w:color="auto"/>
      </w:divBdr>
      <w:divsChild>
        <w:div w:id="177239001">
          <w:marLeft w:val="0"/>
          <w:marRight w:val="0"/>
          <w:marTop w:val="0"/>
          <w:marBottom w:val="0"/>
          <w:divBdr>
            <w:top w:val="none" w:sz="0" w:space="0" w:color="auto"/>
            <w:left w:val="none" w:sz="0" w:space="0" w:color="auto"/>
            <w:bottom w:val="none" w:sz="0" w:space="0" w:color="auto"/>
            <w:right w:val="none" w:sz="0" w:space="0" w:color="auto"/>
          </w:divBdr>
        </w:div>
        <w:div w:id="1676804710">
          <w:marLeft w:val="0"/>
          <w:marRight w:val="0"/>
          <w:marTop w:val="0"/>
          <w:marBottom w:val="0"/>
          <w:divBdr>
            <w:top w:val="none" w:sz="0" w:space="0" w:color="auto"/>
            <w:left w:val="none" w:sz="0" w:space="0" w:color="auto"/>
            <w:bottom w:val="none" w:sz="0" w:space="0" w:color="auto"/>
            <w:right w:val="none" w:sz="0" w:space="0" w:color="auto"/>
          </w:divBdr>
        </w:div>
      </w:divsChild>
    </w:div>
    <w:div w:id="705570191">
      <w:bodyDiv w:val="1"/>
      <w:marLeft w:val="0"/>
      <w:marRight w:val="0"/>
      <w:marTop w:val="0"/>
      <w:marBottom w:val="0"/>
      <w:divBdr>
        <w:top w:val="none" w:sz="0" w:space="0" w:color="auto"/>
        <w:left w:val="none" w:sz="0" w:space="0" w:color="auto"/>
        <w:bottom w:val="none" w:sz="0" w:space="0" w:color="auto"/>
        <w:right w:val="none" w:sz="0" w:space="0" w:color="auto"/>
      </w:divBdr>
      <w:divsChild>
        <w:div w:id="2048024747">
          <w:marLeft w:val="418"/>
          <w:marRight w:val="0"/>
          <w:marTop w:val="86"/>
          <w:marBottom w:val="0"/>
          <w:divBdr>
            <w:top w:val="none" w:sz="0" w:space="0" w:color="auto"/>
            <w:left w:val="none" w:sz="0" w:space="0" w:color="auto"/>
            <w:bottom w:val="none" w:sz="0" w:space="0" w:color="auto"/>
            <w:right w:val="none" w:sz="0" w:space="0" w:color="auto"/>
          </w:divBdr>
        </w:div>
      </w:divsChild>
    </w:div>
    <w:div w:id="1920753583">
      <w:bodyDiv w:val="1"/>
      <w:marLeft w:val="0"/>
      <w:marRight w:val="0"/>
      <w:marTop w:val="0"/>
      <w:marBottom w:val="0"/>
      <w:divBdr>
        <w:top w:val="none" w:sz="0" w:space="0" w:color="auto"/>
        <w:left w:val="none" w:sz="0" w:space="0" w:color="auto"/>
        <w:bottom w:val="none" w:sz="0" w:space="0" w:color="auto"/>
        <w:right w:val="none" w:sz="0" w:space="0" w:color="auto"/>
      </w:divBdr>
      <w:divsChild>
        <w:div w:id="1169953226">
          <w:marLeft w:val="418"/>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irties.com.tr/kvk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irties.com.tr/kvk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so27001standa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95CF1829FC4B489DCE8F4A2D4FA176" ma:contentTypeVersion="9" ma:contentTypeDescription="Create a new document." ma:contentTypeScope="" ma:versionID="6c5e013dbca76e011b2cfe7c1ecffbca">
  <xsd:schema xmlns:xsd="http://www.w3.org/2001/XMLSchema" xmlns:xs="http://www.w3.org/2001/XMLSchema" xmlns:p="http://schemas.microsoft.com/office/2006/metadata/properties" xmlns:ns2="411e4144-d34f-40ea-9bbe-ef13a75b2d48" xmlns:ns3="cde4a4c7-b953-4bd7-8511-db4c77c79252" targetNamespace="http://schemas.microsoft.com/office/2006/metadata/properties" ma:root="true" ma:fieldsID="0bf8d68f2db07336c20b1622d953e704" ns2:_="" ns3:_="">
    <xsd:import namespace="411e4144-d34f-40ea-9bbe-ef13a75b2d48"/>
    <xsd:import namespace="cde4a4c7-b953-4bd7-8511-db4c77c7925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4144-d34f-40ea-9bbe-ef13a75b2d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e4a4c7-b953-4bd7-8511-db4c77c7925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C3AF4-DFC1-42B1-BBF3-69D22E567B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47F8D-3882-440B-ADEF-374CD186F509}">
  <ds:schemaRefs>
    <ds:schemaRef ds:uri="http://schemas.microsoft.com/sharepoint/v3/contenttype/forms"/>
  </ds:schemaRefs>
</ds:datastoreItem>
</file>

<file path=customXml/itemProps3.xml><?xml version="1.0" encoding="utf-8"?>
<ds:datastoreItem xmlns:ds="http://schemas.openxmlformats.org/officeDocument/2006/customXml" ds:itemID="{F073C18B-9202-45ED-B6AD-11A3FBD14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4144-d34f-40ea-9bbe-ef13a75b2d48"/>
    <ds:schemaRef ds:uri="cde4a4c7-b953-4bd7-8511-db4c77c79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E9353-938F-41CD-AA02-A07F9233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AirTies Environmental Policy</vt:lpstr>
    </vt:vector>
  </TitlesOfParts>
  <Company>AirTies Wireless Networks</Company>
  <LinksUpToDate>false</LinksUpToDate>
  <CharactersWithSpaces>9852</CharactersWithSpaces>
  <SharedDoc>false</SharedDoc>
  <HLinks>
    <vt:vector size="6" baseType="variant">
      <vt:variant>
        <vt:i4>4194305</vt:i4>
      </vt:variant>
      <vt:variant>
        <vt:i4>6</vt:i4>
      </vt:variant>
      <vt:variant>
        <vt:i4>0</vt:i4>
      </vt:variant>
      <vt:variant>
        <vt:i4>5</vt:i4>
      </vt:variant>
      <vt:variant>
        <vt:lpwstr>http://www.iso27001standard.com/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AirTies Environmental Policy</dc:title>
  <dc:creator>Kaan Ozdemir</dc:creator>
  <cp:lastModifiedBy>Gunes Karas Gorgec</cp:lastModifiedBy>
  <cp:revision>11</cp:revision>
  <cp:lastPrinted>2019-05-13T08:15:00Z</cp:lastPrinted>
  <dcterms:created xsi:type="dcterms:W3CDTF">2020-10-01T12:27:00Z</dcterms:created>
  <dcterms:modified xsi:type="dcterms:W3CDTF">2020-10-02T08:26:00Z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0x0101009295CF1829FC4B489DCE8F4A2D4FA176</vt:lpwstr>
  </property>
</Properties>
</file>